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2F" w:rsidRDefault="001E532F" w:rsidP="00A47D4A">
      <w:pPr>
        <w:pStyle w:val="NoSpacing"/>
        <w:rPr>
          <w:rFonts w:ascii="Times New Roman" w:hAnsi="Times New Roman" w:cs="Times New Roman"/>
          <w:noProof/>
          <w:sz w:val="24"/>
          <w:szCs w:val="24"/>
          <w:lang w:val="sr-Cyrl-RS"/>
        </w:rPr>
      </w:pP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РЕПУБЛИКА СРБИЈА</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АП ВОЈВОДИНА</w:t>
      </w:r>
    </w:p>
    <w:p w:rsidR="00A47D4A" w:rsidRPr="00075162"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ГРАД ВРШАЦ</w:t>
      </w:r>
    </w:p>
    <w:p w:rsidR="00402282" w:rsidRPr="00075162" w:rsidRDefault="00402282"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ГРАДСКА УПРАВА</w:t>
      </w:r>
    </w:p>
    <w:p w:rsidR="00A47D4A" w:rsidRPr="00075162" w:rsidRDefault="00402282"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Број: 404-</w:t>
      </w:r>
      <w:r w:rsidR="004B2157">
        <w:rPr>
          <w:rFonts w:ascii="Times New Roman" w:hAnsi="Times New Roman" w:cs="Times New Roman"/>
          <w:noProof/>
          <w:sz w:val="24"/>
          <w:szCs w:val="24"/>
          <w:lang w:val="sr-Cyrl-RS"/>
        </w:rPr>
        <w:t>1</w:t>
      </w:r>
      <w:r w:rsidR="002C3533">
        <w:rPr>
          <w:rFonts w:ascii="Times New Roman" w:hAnsi="Times New Roman" w:cs="Times New Roman"/>
          <w:noProof/>
          <w:sz w:val="24"/>
          <w:szCs w:val="24"/>
          <w:lang w:val="sr-Cyrl-RS"/>
        </w:rPr>
        <w:t>4</w:t>
      </w:r>
      <w:r w:rsidR="00A47D4A" w:rsidRPr="00075162">
        <w:rPr>
          <w:rFonts w:ascii="Times New Roman" w:hAnsi="Times New Roman" w:cs="Times New Roman"/>
          <w:noProof/>
          <w:sz w:val="24"/>
          <w:szCs w:val="24"/>
          <w:lang w:val="sr-Cyrl-RS"/>
        </w:rPr>
        <w:t>/20</w:t>
      </w:r>
      <w:r w:rsidR="006867BB" w:rsidRPr="00075162">
        <w:rPr>
          <w:rFonts w:ascii="Times New Roman" w:hAnsi="Times New Roman" w:cs="Times New Roman"/>
          <w:noProof/>
          <w:sz w:val="24"/>
          <w:szCs w:val="24"/>
          <w:lang w:val="sr-Cyrl-RS"/>
        </w:rPr>
        <w:t>2</w:t>
      </w:r>
      <w:r w:rsidR="002C3533">
        <w:rPr>
          <w:rFonts w:ascii="Times New Roman" w:hAnsi="Times New Roman" w:cs="Times New Roman"/>
          <w:noProof/>
          <w:sz w:val="24"/>
          <w:szCs w:val="24"/>
          <w:lang w:val="sr-Cyrl-RS"/>
        </w:rPr>
        <w:t>3</w:t>
      </w:r>
      <w:r w:rsidR="00A47D4A" w:rsidRPr="00075162">
        <w:rPr>
          <w:rFonts w:ascii="Times New Roman" w:hAnsi="Times New Roman" w:cs="Times New Roman"/>
          <w:noProof/>
          <w:sz w:val="24"/>
          <w:szCs w:val="24"/>
          <w:lang w:val="sr-Cyrl-RS"/>
        </w:rPr>
        <w:t>-IV-09</w:t>
      </w:r>
    </w:p>
    <w:p w:rsidR="00A47D4A" w:rsidRPr="00075162"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 xml:space="preserve">26300 В р ш а ц </w:t>
      </w:r>
    </w:p>
    <w:p w:rsidR="00A47D4A" w:rsidRPr="00B07B6B"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Трг победе</w:t>
      </w:r>
      <w:r w:rsidRPr="00B07B6B">
        <w:rPr>
          <w:rFonts w:ascii="Times New Roman" w:hAnsi="Times New Roman" w:cs="Times New Roman"/>
          <w:noProof/>
          <w:sz w:val="24"/>
          <w:szCs w:val="24"/>
          <w:lang w:val="sr-Cyrl-RS"/>
        </w:rPr>
        <w:t xml:space="preserve"> 1</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www.vrsac.com</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 xml:space="preserve">Датум: </w:t>
      </w:r>
      <w:r w:rsidR="00C85306">
        <w:rPr>
          <w:rFonts w:ascii="Times New Roman" w:hAnsi="Times New Roman" w:cs="Times New Roman"/>
          <w:noProof/>
          <w:sz w:val="24"/>
          <w:szCs w:val="24"/>
        </w:rPr>
        <w:t>10</w:t>
      </w:r>
      <w:r w:rsidR="009C0CA8">
        <w:rPr>
          <w:rFonts w:ascii="Times New Roman" w:hAnsi="Times New Roman" w:cs="Times New Roman"/>
          <w:noProof/>
          <w:sz w:val="24"/>
          <w:szCs w:val="24"/>
          <w:lang w:val="sr-Cyrl-RS"/>
        </w:rPr>
        <w:t>.03</w:t>
      </w:r>
      <w:r w:rsidR="009D18EA" w:rsidRPr="00B07B6B">
        <w:rPr>
          <w:rFonts w:ascii="Times New Roman" w:hAnsi="Times New Roman" w:cs="Times New Roman"/>
          <w:noProof/>
          <w:sz w:val="24"/>
          <w:szCs w:val="24"/>
          <w:lang w:val="sr-Cyrl-RS"/>
        </w:rPr>
        <w:t>.202</w:t>
      </w:r>
      <w:r w:rsidR="002C3533">
        <w:rPr>
          <w:rFonts w:ascii="Times New Roman" w:hAnsi="Times New Roman" w:cs="Times New Roman"/>
          <w:noProof/>
          <w:sz w:val="24"/>
          <w:szCs w:val="24"/>
          <w:lang w:val="sr-Cyrl-RS"/>
        </w:rPr>
        <w:t>3</w:t>
      </w:r>
      <w:r w:rsidRPr="00B07B6B">
        <w:rPr>
          <w:rFonts w:ascii="Times New Roman" w:hAnsi="Times New Roman" w:cs="Times New Roman"/>
          <w:noProof/>
          <w:sz w:val="24"/>
          <w:szCs w:val="24"/>
          <w:lang w:val="sr-Cyrl-RS"/>
        </w:rPr>
        <w:t>.</w:t>
      </w:r>
      <w:r w:rsidR="00055562">
        <w:rPr>
          <w:rFonts w:ascii="Times New Roman" w:hAnsi="Times New Roman" w:cs="Times New Roman"/>
          <w:noProof/>
          <w:sz w:val="24"/>
          <w:szCs w:val="24"/>
          <w:lang w:val="sr-Cyrl-RS"/>
        </w:rPr>
        <w:t xml:space="preserve"> године</w:t>
      </w:r>
    </w:p>
    <w:p w:rsidR="00C846F3" w:rsidRPr="00B07B6B" w:rsidRDefault="00A47D4A" w:rsidP="00C846F3">
      <w:pPr>
        <w:tabs>
          <w:tab w:val="left" w:pos="1260"/>
        </w:tabs>
        <w:jc w:val="both"/>
        <w:rPr>
          <w:rFonts w:ascii="Times New Roman" w:hAnsi="Times New Roman"/>
          <w:noProof/>
          <w:sz w:val="24"/>
          <w:szCs w:val="24"/>
          <w:lang w:val="sr-Cyrl-RS"/>
        </w:rPr>
      </w:pPr>
      <w:r w:rsidRPr="00B07B6B">
        <w:rPr>
          <w:rFonts w:ascii="Times New Roman" w:hAnsi="Times New Roman"/>
          <w:noProof/>
          <w:sz w:val="24"/>
          <w:szCs w:val="24"/>
          <w:lang w:val="sr-Cyrl-RS"/>
        </w:rPr>
        <w:tab/>
      </w:r>
    </w:p>
    <w:p w:rsidR="00A47D4A" w:rsidRPr="00B07B6B" w:rsidRDefault="00A47D4A" w:rsidP="00A47D4A">
      <w:pPr>
        <w:jc w:val="center"/>
        <w:rPr>
          <w:rFonts w:ascii="Times New Roman" w:hAnsi="Times New Roman"/>
          <w:b/>
          <w:noProof/>
          <w:sz w:val="24"/>
          <w:szCs w:val="24"/>
          <w:lang w:val="sr-Cyrl-RS"/>
        </w:rPr>
      </w:pPr>
      <w:r w:rsidRPr="00B07B6B">
        <w:rPr>
          <w:rFonts w:ascii="Times New Roman" w:hAnsi="Times New Roman"/>
          <w:b/>
          <w:noProof/>
          <w:sz w:val="24"/>
          <w:szCs w:val="24"/>
          <w:lang w:val="sr-Cyrl-RS"/>
        </w:rPr>
        <w:t>П  О  З  И  В</w:t>
      </w:r>
    </w:p>
    <w:p w:rsidR="004B2157" w:rsidRPr="004C7775" w:rsidRDefault="004B2157" w:rsidP="004B2157">
      <w:pPr>
        <w:jc w:val="center"/>
        <w:rPr>
          <w:rFonts w:ascii="Times New Roman" w:hAnsi="Times New Roman"/>
          <w:b/>
          <w:noProof/>
          <w:sz w:val="24"/>
          <w:szCs w:val="24"/>
          <w:lang w:val="sr-Cyrl-RS"/>
        </w:rPr>
      </w:pPr>
      <w:r w:rsidRPr="00E76C5A">
        <w:rPr>
          <w:rFonts w:ascii="Times New Roman" w:hAnsi="Times New Roman"/>
          <w:b/>
          <w:noProof/>
          <w:sz w:val="24"/>
          <w:szCs w:val="24"/>
          <w:lang w:val="sr-Cyrl-RS"/>
        </w:rPr>
        <w:t xml:space="preserve">за прикупљање понуда за набавку </w:t>
      </w:r>
      <w:r>
        <w:rPr>
          <w:rFonts w:ascii="Times New Roman" w:hAnsi="Times New Roman"/>
          <w:b/>
          <w:noProof/>
          <w:sz w:val="24"/>
          <w:szCs w:val="24"/>
          <w:lang w:val="sr-Cyrl-RS"/>
        </w:rPr>
        <w:t>услуга</w:t>
      </w:r>
    </w:p>
    <w:p w:rsidR="004B2157" w:rsidRPr="004C7775" w:rsidRDefault="00055562" w:rsidP="004B2157">
      <w:pPr>
        <w:ind w:right="-141"/>
        <w:jc w:val="center"/>
        <w:rPr>
          <w:rFonts w:ascii="Times New Roman" w:hAnsi="Times New Roman"/>
          <w:b/>
          <w:noProof/>
          <w:sz w:val="24"/>
          <w:szCs w:val="24"/>
          <w:lang w:val="sr-Cyrl-RS"/>
        </w:rPr>
      </w:pPr>
      <w:r>
        <w:rPr>
          <w:rFonts w:ascii="Times New Roman" w:hAnsi="Times New Roman"/>
          <w:b/>
          <w:noProof/>
          <w:sz w:val="24"/>
          <w:szCs w:val="24"/>
          <w:lang w:val="sr-Cyrl-RS"/>
        </w:rPr>
        <w:t>НАБАВКА</w:t>
      </w:r>
      <w:r w:rsidRPr="00055562">
        <w:rPr>
          <w:rFonts w:ascii="Times New Roman" w:hAnsi="Times New Roman"/>
          <w:b/>
          <w:noProof/>
          <w:sz w:val="24"/>
          <w:szCs w:val="24"/>
          <w:lang w:val="sr-Cyrl-RS"/>
        </w:rPr>
        <w:t xml:space="preserve"> УСЛУГЕ ФОТОКОПИРАЊА ЗА ПОТРЕБЕ ГРАДСКЕ УПРАВЕ ВРШАЦ</w:t>
      </w:r>
      <w:r w:rsidR="004B2157">
        <w:rPr>
          <w:rFonts w:ascii="Times New Roman" w:hAnsi="Times New Roman"/>
          <w:b/>
          <w:noProof/>
          <w:sz w:val="24"/>
          <w:szCs w:val="24"/>
          <w:lang w:val="sr-Cyrl-RS"/>
        </w:rPr>
        <w:br/>
      </w:r>
    </w:p>
    <w:p w:rsidR="00A47D4A" w:rsidRPr="00B07B6B" w:rsidRDefault="00A47D4A" w:rsidP="005C22B9">
      <w:pPr>
        <w:ind w:right="-141"/>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На основу члана </w:t>
      </w:r>
      <w:r w:rsidR="0048739A" w:rsidRPr="00B07B6B">
        <w:rPr>
          <w:rFonts w:ascii="Times New Roman" w:hAnsi="Times New Roman"/>
          <w:noProof/>
          <w:sz w:val="24"/>
          <w:szCs w:val="24"/>
          <w:lang w:val="sr-Cyrl-RS"/>
        </w:rPr>
        <w:t>27</w:t>
      </w:r>
      <w:r w:rsidRPr="00B07B6B">
        <w:rPr>
          <w:rFonts w:ascii="Times New Roman" w:hAnsi="Times New Roman"/>
          <w:noProof/>
          <w:sz w:val="24"/>
          <w:szCs w:val="24"/>
          <w:lang w:val="sr-Cyrl-RS"/>
        </w:rPr>
        <w:t xml:space="preserve">. став </w:t>
      </w:r>
      <w:r w:rsidR="0048739A" w:rsidRPr="00B07B6B">
        <w:rPr>
          <w:rFonts w:ascii="Times New Roman" w:hAnsi="Times New Roman"/>
          <w:noProof/>
          <w:sz w:val="24"/>
          <w:szCs w:val="24"/>
          <w:lang w:val="sr-Cyrl-RS"/>
        </w:rPr>
        <w:t>1</w:t>
      </w:r>
      <w:r w:rsidRPr="00B07B6B">
        <w:rPr>
          <w:rFonts w:ascii="Times New Roman" w:hAnsi="Times New Roman"/>
          <w:noProof/>
          <w:sz w:val="24"/>
          <w:szCs w:val="24"/>
          <w:lang w:val="sr-Cyrl-RS"/>
        </w:rPr>
        <w:t xml:space="preserve">. </w:t>
      </w:r>
      <w:r w:rsidR="002C3533">
        <w:rPr>
          <w:rFonts w:ascii="Times New Roman" w:hAnsi="Times New Roman"/>
          <w:noProof/>
          <w:sz w:val="24"/>
          <w:szCs w:val="24"/>
          <w:lang w:val="sr-Cyrl-RS"/>
        </w:rPr>
        <w:t xml:space="preserve">тачка 1. </w:t>
      </w:r>
      <w:r w:rsidRPr="00B07B6B">
        <w:rPr>
          <w:rFonts w:ascii="Times New Roman" w:hAnsi="Times New Roman"/>
          <w:noProof/>
          <w:sz w:val="24"/>
          <w:szCs w:val="24"/>
          <w:lang w:val="sr-Cyrl-RS"/>
        </w:rPr>
        <w:t xml:space="preserve">Закона о јавним набавкама </w:t>
      </w:r>
      <w:r w:rsidR="0048739A" w:rsidRPr="00B07B6B">
        <w:rPr>
          <w:rFonts w:ascii="Times New Roman" w:hAnsi="Times New Roman"/>
          <w:noProof/>
          <w:sz w:val="24"/>
          <w:szCs w:val="24"/>
          <w:lang w:val="sr-Cyrl-RS"/>
        </w:rPr>
        <w:t xml:space="preserve">("Сл. гласник РС", бр. 91/2019) </w:t>
      </w:r>
      <w:r w:rsidR="004B2157">
        <w:rPr>
          <w:rFonts w:ascii="Times New Roman" w:hAnsi="Times New Roman"/>
          <w:noProof/>
          <w:sz w:val="24"/>
          <w:szCs w:val="24"/>
          <w:lang w:val="sr-Cyrl-RS"/>
        </w:rPr>
        <w:t xml:space="preserve"> позивамо да у поступку н</w:t>
      </w:r>
      <w:r w:rsidRPr="00B07B6B">
        <w:rPr>
          <w:rFonts w:ascii="Times New Roman" w:hAnsi="Times New Roman"/>
          <w:noProof/>
          <w:sz w:val="24"/>
          <w:szCs w:val="24"/>
          <w:lang w:val="sr-Cyrl-RS"/>
        </w:rPr>
        <w:t xml:space="preserve">абавке </w:t>
      </w:r>
      <w:r w:rsidR="004B2157">
        <w:rPr>
          <w:rFonts w:ascii="Times New Roman" w:hAnsi="Times New Roman"/>
          <w:noProof/>
          <w:sz w:val="24"/>
          <w:szCs w:val="24"/>
          <w:lang w:val="sr-Cyrl-RS"/>
        </w:rPr>
        <w:t>услуга</w:t>
      </w:r>
      <w:r w:rsidR="0048739A" w:rsidRPr="00B07B6B">
        <w:rPr>
          <w:rFonts w:ascii="Times New Roman" w:hAnsi="Times New Roman"/>
          <w:noProof/>
          <w:sz w:val="24"/>
          <w:szCs w:val="24"/>
          <w:lang w:val="sr-Cyrl-RS"/>
        </w:rPr>
        <w:t xml:space="preserve"> </w:t>
      </w:r>
      <w:r w:rsidRPr="00B07B6B">
        <w:rPr>
          <w:rFonts w:ascii="Times New Roman" w:hAnsi="Times New Roman"/>
          <w:noProof/>
          <w:sz w:val="24"/>
          <w:szCs w:val="24"/>
          <w:lang w:val="sr-Cyrl-RS"/>
        </w:rPr>
        <w:t>доставите понуду:</w:t>
      </w:r>
    </w:p>
    <w:p w:rsidR="00A47D4A" w:rsidRPr="00B07B6B" w:rsidRDefault="00A47D4A" w:rsidP="00A47D4A">
      <w:pPr>
        <w:jc w:val="both"/>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064"/>
      </w:tblGrid>
      <w:tr w:rsidR="004B2157" w:rsidRPr="00B07B6B" w:rsidTr="004B2157">
        <w:tc>
          <w:tcPr>
            <w:tcW w:w="4225" w:type="dxa"/>
          </w:tcPr>
          <w:p w:rsidR="004B2157" w:rsidRPr="00B07B6B" w:rsidRDefault="004B2157" w:rsidP="004B2157">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Предмет </w:t>
            </w:r>
            <w:r>
              <w:rPr>
                <w:rFonts w:ascii="Times New Roman" w:hAnsi="Times New Roman"/>
                <w:noProof/>
                <w:sz w:val="24"/>
                <w:szCs w:val="24"/>
                <w:lang w:val="sr-Cyrl-RS"/>
              </w:rPr>
              <w:t>набавке</w:t>
            </w:r>
            <w:r w:rsidRPr="00B07B6B">
              <w:rPr>
                <w:rFonts w:ascii="Times New Roman" w:hAnsi="Times New Roman"/>
                <w:noProof/>
                <w:sz w:val="24"/>
                <w:szCs w:val="24"/>
                <w:lang w:val="sr-Cyrl-RS"/>
              </w:rPr>
              <w:t>:</w:t>
            </w:r>
          </w:p>
        </w:tc>
        <w:tc>
          <w:tcPr>
            <w:tcW w:w="5064" w:type="dxa"/>
          </w:tcPr>
          <w:p w:rsidR="004B2157" w:rsidRPr="00A64855" w:rsidRDefault="00055562" w:rsidP="004B2157">
            <w:pPr>
              <w:jc w:val="both"/>
              <w:rPr>
                <w:rFonts w:ascii="Times New Roman" w:hAnsi="Times New Roman"/>
                <w:noProof/>
                <w:color w:val="0070C0"/>
                <w:sz w:val="24"/>
                <w:szCs w:val="24"/>
                <w:lang w:val="sr-Cyrl-RS"/>
              </w:rPr>
            </w:pPr>
            <w:r>
              <w:rPr>
                <w:rFonts w:ascii="Times New Roman" w:hAnsi="Times New Roman"/>
                <w:bCs/>
                <w:noProof/>
                <w:sz w:val="24"/>
                <w:szCs w:val="24"/>
                <w:lang w:val="sr-Cyrl-RS"/>
              </w:rPr>
              <w:t>Набавка</w:t>
            </w:r>
            <w:r w:rsidRPr="00055562">
              <w:rPr>
                <w:rFonts w:ascii="Times New Roman" w:hAnsi="Times New Roman"/>
                <w:bCs/>
                <w:noProof/>
                <w:sz w:val="24"/>
                <w:szCs w:val="24"/>
                <w:lang w:val="sr-Cyrl-RS"/>
              </w:rPr>
              <w:t xml:space="preserve"> услуге фотокопирања за потребе Градске управе Вршац</w:t>
            </w:r>
          </w:p>
        </w:tc>
      </w:tr>
      <w:tr w:rsidR="004B2157" w:rsidRPr="00B07B6B" w:rsidTr="004B2157">
        <w:tc>
          <w:tcPr>
            <w:tcW w:w="4225" w:type="dxa"/>
          </w:tcPr>
          <w:p w:rsidR="004B2157" w:rsidRPr="00B07B6B" w:rsidRDefault="004B2157" w:rsidP="004B2157">
            <w:pPr>
              <w:jc w:val="both"/>
              <w:rPr>
                <w:rFonts w:ascii="Times New Roman" w:hAnsi="Times New Roman"/>
                <w:noProof/>
                <w:sz w:val="24"/>
                <w:szCs w:val="24"/>
                <w:lang w:val="sr-Cyrl-RS"/>
              </w:rPr>
            </w:pPr>
            <w:r w:rsidRPr="00B07B6B">
              <w:rPr>
                <w:rFonts w:ascii="Times New Roman" w:hAnsi="Times New Roman"/>
                <w:noProof/>
                <w:sz w:val="24"/>
                <w:szCs w:val="24"/>
                <w:lang w:val="sr-Cyrl-RS"/>
              </w:rPr>
              <w:t>Рок за доставу понуде:</w:t>
            </w:r>
          </w:p>
        </w:tc>
        <w:tc>
          <w:tcPr>
            <w:tcW w:w="5064" w:type="dxa"/>
          </w:tcPr>
          <w:p w:rsidR="004B2157" w:rsidRPr="004C7775" w:rsidRDefault="00C85306" w:rsidP="00F56998">
            <w:pPr>
              <w:jc w:val="both"/>
              <w:rPr>
                <w:rFonts w:ascii="Times New Roman" w:hAnsi="Times New Roman"/>
                <w:noProof/>
                <w:sz w:val="24"/>
                <w:szCs w:val="24"/>
                <w:lang w:val="sr-Cyrl-RS"/>
              </w:rPr>
            </w:pPr>
            <w:r>
              <w:rPr>
                <w:rFonts w:ascii="Times New Roman" w:hAnsi="Times New Roman"/>
                <w:noProof/>
                <w:sz w:val="24"/>
                <w:szCs w:val="24"/>
                <w:lang w:val="sr-Cyrl-RS"/>
              </w:rPr>
              <w:t>1</w:t>
            </w:r>
            <w:r>
              <w:rPr>
                <w:rFonts w:ascii="Times New Roman" w:hAnsi="Times New Roman"/>
                <w:noProof/>
                <w:sz w:val="24"/>
                <w:szCs w:val="24"/>
              </w:rPr>
              <w:t>5</w:t>
            </w:r>
            <w:r w:rsidR="00AF4876">
              <w:rPr>
                <w:rFonts w:ascii="Times New Roman" w:hAnsi="Times New Roman"/>
                <w:noProof/>
                <w:sz w:val="24"/>
                <w:szCs w:val="24"/>
                <w:lang w:val="sr-Cyrl-RS"/>
              </w:rPr>
              <w:t>.</w:t>
            </w:r>
            <w:r w:rsidR="002C3533">
              <w:rPr>
                <w:rFonts w:ascii="Times New Roman" w:hAnsi="Times New Roman"/>
                <w:noProof/>
                <w:sz w:val="24"/>
                <w:szCs w:val="24"/>
                <w:lang w:val="sr-Cyrl-RS"/>
              </w:rPr>
              <w:t>03.2023. до 10</w:t>
            </w:r>
            <w:r w:rsidR="001356EC">
              <w:rPr>
                <w:rFonts w:ascii="Times New Roman" w:hAnsi="Times New Roman"/>
                <w:noProof/>
                <w:sz w:val="24"/>
                <w:szCs w:val="24"/>
              </w:rPr>
              <w:t>:</w:t>
            </w:r>
            <w:r w:rsidR="004B2157">
              <w:rPr>
                <w:rFonts w:ascii="Times New Roman" w:hAnsi="Times New Roman"/>
                <w:noProof/>
                <w:sz w:val="24"/>
                <w:szCs w:val="24"/>
                <w:lang w:val="sr-Cyrl-RS"/>
              </w:rPr>
              <w:t>00 часова</w:t>
            </w:r>
          </w:p>
        </w:tc>
      </w:tr>
      <w:tr w:rsidR="00A461E6" w:rsidRPr="00B07B6B" w:rsidTr="004B2157">
        <w:tc>
          <w:tcPr>
            <w:tcW w:w="422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Обавезни елементи понуде:</w:t>
            </w:r>
          </w:p>
        </w:tc>
        <w:tc>
          <w:tcPr>
            <w:tcW w:w="5064" w:type="dxa"/>
          </w:tcPr>
          <w:p w:rsidR="00A47D4A"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Образац понуде из прилога</w:t>
            </w:r>
          </w:p>
          <w:p w:rsidR="00BB4BE7"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Техничка спецификација</w:t>
            </w:r>
          </w:p>
        </w:tc>
      </w:tr>
      <w:tr w:rsidR="00A461E6" w:rsidRPr="00B07B6B" w:rsidTr="004B2157">
        <w:tc>
          <w:tcPr>
            <w:tcW w:w="422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Критеријум за избор најповољније понуде:</w:t>
            </w:r>
          </w:p>
        </w:tc>
        <w:tc>
          <w:tcPr>
            <w:tcW w:w="5064"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Најнижа понуђена цена</w:t>
            </w:r>
          </w:p>
        </w:tc>
      </w:tr>
      <w:tr w:rsidR="00A461E6" w:rsidRPr="00B07B6B" w:rsidTr="004B2157">
        <w:tc>
          <w:tcPr>
            <w:tcW w:w="422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Начин достављања понуде:</w:t>
            </w:r>
          </w:p>
        </w:tc>
        <w:tc>
          <w:tcPr>
            <w:tcW w:w="5064"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Електронским путем или лично, на адресу:</w:t>
            </w:r>
          </w:p>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Градска управа града Вршца, Трг Победе 1. </w:t>
            </w:r>
          </w:p>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Вршац    </w:t>
            </w:r>
            <w:r w:rsidR="00B26837" w:rsidRPr="00B07B6B">
              <w:rPr>
                <w:rFonts w:ascii="Times New Roman" w:hAnsi="Times New Roman"/>
                <w:noProof/>
                <w:sz w:val="24"/>
                <w:szCs w:val="24"/>
                <w:lang w:val="sr-Cyrl-RS"/>
              </w:rPr>
              <w:t xml:space="preserve">26300 – </w:t>
            </w:r>
            <w:r w:rsidR="002C3533">
              <w:rPr>
                <w:rFonts w:ascii="Times New Roman" w:hAnsi="Times New Roman"/>
                <w:noProof/>
                <w:sz w:val="24"/>
                <w:szCs w:val="24"/>
                <w:lang w:val="sr-Cyrl-RS"/>
              </w:rPr>
              <w:t>писарница</w:t>
            </w:r>
          </w:p>
          <w:p w:rsidR="00A47D4A" w:rsidRPr="00B07B6B" w:rsidRDefault="00A47D4A" w:rsidP="00E5078C">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е-маil: </w:t>
            </w:r>
            <w:r w:rsidR="00E5078C">
              <w:rPr>
                <w:rStyle w:val="Hyperlink"/>
                <w:rFonts w:ascii="Times New Roman" w:hAnsi="Times New Roman"/>
                <w:noProof/>
                <w:color w:val="auto"/>
                <w:sz w:val="24"/>
                <w:szCs w:val="24"/>
              </w:rPr>
              <w:t>aradic@vrsac.org.rs</w:t>
            </w:r>
            <w:r w:rsidRPr="00B07B6B">
              <w:rPr>
                <w:rFonts w:ascii="Times New Roman" w:hAnsi="Times New Roman"/>
                <w:noProof/>
                <w:sz w:val="24"/>
                <w:szCs w:val="24"/>
                <w:lang w:val="sr-Cyrl-RS"/>
              </w:rPr>
              <w:t xml:space="preserve"> </w:t>
            </w:r>
          </w:p>
        </w:tc>
      </w:tr>
      <w:tr w:rsidR="00A47D4A" w:rsidRPr="00B07B6B" w:rsidTr="004B2157">
        <w:tc>
          <w:tcPr>
            <w:tcW w:w="422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5064" w:type="dxa"/>
          </w:tcPr>
          <w:p w:rsidR="00A47D4A" w:rsidRPr="00B07B6B" w:rsidRDefault="00E5078C" w:rsidP="00A47D4A">
            <w:pPr>
              <w:rPr>
                <w:rFonts w:ascii="Times New Roman" w:hAnsi="Times New Roman"/>
                <w:noProof/>
                <w:sz w:val="24"/>
                <w:szCs w:val="24"/>
                <w:lang w:val="sr-Cyrl-RS"/>
              </w:rPr>
            </w:pPr>
            <w:r>
              <w:rPr>
                <w:rFonts w:ascii="Times New Roman" w:hAnsi="Times New Roman"/>
                <w:noProof/>
                <w:sz w:val="24"/>
                <w:szCs w:val="24"/>
                <w:lang w:val="sr-Cyrl-RS"/>
              </w:rPr>
              <w:t>Александар Радић</w:t>
            </w:r>
            <w:r w:rsidR="00125708" w:rsidRPr="00B07B6B">
              <w:rPr>
                <w:rFonts w:ascii="Times New Roman" w:hAnsi="Times New Roman"/>
                <w:noProof/>
                <w:sz w:val="24"/>
                <w:szCs w:val="24"/>
                <w:lang w:val="sr-Cyrl-RS"/>
              </w:rPr>
              <w:t xml:space="preserve">, </w:t>
            </w:r>
            <w:r w:rsidR="00A47D4A" w:rsidRPr="00B07B6B">
              <w:rPr>
                <w:rFonts w:ascii="Times New Roman" w:hAnsi="Times New Roman"/>
                <w:noProof/>
                <w:sz w:val="24"/>
                <w:szCs w:val="24"/>
                <w:lang w:val="sr-Cyrl-RS"/>
              </w:rPr>
              <w:t xml:space="preserve">послови јавних набавки  </w:t>
            </w:r>
            <w:r>
              <w:rPr>
                <w:rStyle w:val="Hyperlink"/>
                <w:rFonts w:ascii="Times New Roman" w:hAnsi="Times New Roman"/>
                <w:noProof/>
                <w:color w:val="auto"/>
                <w:sz w:val="24"/>
                <w:szCs w:val="24"/>
              </w:rPr>
              <w:t>aradic@vrsac.org.rs</w:t>
            </w:r>
          </w:p>
        </w:tc>
      </w:tr>
    </w:tbl>
    <w:p w:rsidR="004B2157" w:rsidRPr="00E76C5A" w:rsidRDefault="004B2157" w:rsidP="004B2157">
      <w:pPr>
        <w:ind w:right="-141"/>
        <w:jc w:val="both"/>
        <w:rPr>
          <w:rFonts w:ascii="Times New Roman" w:hAnsi="Times New Roman"/>
          <w:b/>
          <w:noProof/>
          <w:sz w:val="24"/>
          <w:szCs w:val="24"/>
          <w:lang w:val="sr-Cyrl-RS"/>
        </w:rPr>
      </w:pPr>
      <w:r>
        <w:rPr>
          <w:rFonts w:ascii="Times New Roman" w:hAnsi="Times New Roman"/>
          <w:noProof/>
          <w:sz w:val="24"/>
          <w:szCs w:val="24"/>
          <w:lang w:val="sr-Cyrl-RS"/>
        </w:rPr>
        <w:br/>
      </w:r>
      <w:r w:rsidRPr="00E76C5A">
        <w:rPr>
          <w:rFonts w:ascii="Times New Roman" w:hAnsi="Times New Roman"/>
          <w:noProof/>
          <w:sz w:val="24"/>
          <w:szCs w:val="24"/>
          <w:lang w:val="sr-Cyrl-RS"/>
        </w:rPr>
        <w:t xml:space="preserve">Попуњен и потписан образац понуде доставити у затвореном коверту са назнаком: </w:t>
      </w:r>
      <w:r w:rsidRPr="00E76C5A">
        <w:rPr>
          <w:rFonts w:ascii="Times New Roman" w:hAnsi="Times New Roman"/>
          <w:b/>
          <w:noProof/>
          <w:sz w:val="24"/>
          <w:szCs w:val="24"/>
          <w:lang w:val="sr-Cyrl-RS"/>
        </w:rPr>
        <w:t>понуда за набавку бр</w:t>
      </w:r>
      <w:r>
        <w:rPr>
          <w:rFonts w:ascii="Times New Roman" w:hAnsi="Times New Roman"/>
          <w:b/>
          <w:noProof/>
          <w:sz w:val="24"/>
          <w:szCs w:val="24"/>
        </w:rPr>
        <w:t xml:space="preserve">ој </w:t>
      </w:r>
      <w:r w:rsidR="002C3533">
        <w:rPr>
          <w:rFonts w:ascii="Times New Roman" w:hAnsi="Times New Roman"/>
          <w:b/>
          <w:noProof/>
          <w:sz w:val="24"/>
          <w:szCs w:val="24"/>
        </w:rPr>
        <w:t>404-14/2023</w:t>
      </w:r>
      <w:r w:rsidRPr="004C7775">
        <w:rPr>
          <w:rFonts w:ascii="Times New Roman" w:hAnsi="Times New Roman"/>
          <w:b/>
          <w:noProof/>
          <w:sz w:val="24"/>
          <w:szCs w:val="24"/>
          <w:lang w:val="sr-Cyrl-RS"/>
        </w:rPr>
        <w:t xml:space="preserve">-IV-09 </w:t>
      </w:r>
      <w:r w:rsidR="00055562">
        <w:rPr>
          <w:rFonts w:ascii="Times New Roman" w:hAnsi="Times New Roman"/>
          <w:b/>
          <w:bCs/>
          <w:noProof/>
          <w:sz w:val="24"/>
          <w:szCs w:val="24"/>
          <w:lang w:val="sr-Cyrl-RS"/>
        </w:rPr>
        <w:t>Набавка</w:t>
      </w:r>
      <w:r w:rsidR="00055562" w:rsidRPr="00055562">
        <w:rPr>
          <w:rFonts w:ascii="Times New Roman" w:hAnsi="Times New Roman"/>
          <w:b/>
          <w:bCs/>
          <w:noProof/>
          <w:sz w:val="24"/>
          <w:szCs w:val="24"/>
          <w:lang w:val="sr-Cyrl-RS"/>
        </w:rPr>
        <w:t xml:space="preserve"> услуге фотокопирања за потребе Градске управе Вршац</w:t>
      </w:r>
      <w:r w:rsidR="00055562">
        <w:rPr>
          <w:rFonts w:ascii="Times New Roman" w:hAnsi="Times New Roman"/>
          <w:b/>
          <w:bCs/>
          <w:noProof/>
          <w:sz w:val="24"/>
          <w:szCs w:val="24"/>
          <w:lang w:val="sr-Cyrl-RS"/>
        </w:rPr>
        <w:t xml:space="preserve"> </w:t>
      </w:r>
      <w:r w:rsidRPr="00E76C5A">
        <w:rPr>
          <w:rFonts w:ascii="Times New Roman" w:hAnsi="Times New Roman"/>
          <w:b/>
          <w:noProof/>
          <w:sz w:val="24"/>
          <w:szCs w:val="24"/>
          <w:lang w:val="sr-Cyrl-RS"/>
        </w:rPr>
        <w:t>– не отварај</w:t>
      </w:r>
      <w:r w:rsidRPr="00E76C5A">
        <w:rPr>
          <w:rFonts w:ascii="Times New Roman" w:hAnsi="Times New Roman"/>
          <w:noProof/>
          <w:sz w:val="24"/>
          <w:szCs w:val="24"/>
          <w:lang w:val="sr-Cyrl-RS"/>
        </w:rPr>
        <w:t>,</w:t>
      </w:r>
      <w:r w:rsidRPr="00E76C5A">
        <w:rPr>
          <w:rFonts w:ascii="Times New Roman" w:hAnsi="Times New Roman"/>
          <w:b/>
          <w:noProof/>
          <w:sz w:val="24"/>
          <w:szCs w:val="24"/>
          <w:lang w:val="sr-Cyrl-RS"/>
        </w:rPr>
        <w:t xml:space="preserve"> </w:t>
      </w:r>
      <w:r w:rsidRPr="00E76C5A">
        <w:rPr>
          <w:rFonts w:ascii="Times New Roman" w:hAnsi="Times New Roman"/>
          <w:noProof/>
          <w:sz w:val="24"/>
          <w:szCs w:val="24"/>
          <w:lang w:val="sr-Cyrl-RS"/>
        </w:rPr>
        <w:t xml:space="preserve">на адресу: Град Вршац Ул. Трг победе 1 Вршац, </w:t>
      </w:r>
      <w:r w:rsidRPr="00E76C5A">
        <w:rPr>
          <w:rFonts w:ascii="Times New Roman" w:hAnsi="Times New Roman"/>
          <w:b/>
          <w:noProof/>
          <w:sz w:val="24"/>
          <w:szCs w:val="24"/>
          <w:lang w:val="sr-Cyrl-RS"/>
        </w:rPr>
        <w:t xml:space="preserve">или на е-маil: адресу  </w:t>
      </w:r>
      <w:hyperlink r:id="rId9" w:history="1">
        <w:r w:rsidRPr="00F06FC1">
          <w:rPr>
            <w:rStyle w:val="Hyperlink"/>
            <w:rFonts w:ascii="Times New Roman" w:hAnsi="Times New Roman"/>
            <w:b/>
            <w:noProof/>
            <w:sz w:val="24"/>
            <w:szCs w:val="24"/>
          </w:rPr>
          <w:t>aradic@vrsac.org.rs</w:t>
        </w:r>
      </w:hyperlink>
    </w:p>
    <w:p w:rsidR="004B2157" w:rsidRPr="00E76C5A" w:rsidRDefault="004B2157" w:rsidP="004B2157">
      <w:pPr>
        <w:ind w:right="-141"/>
        <w:jc w:val="both"/>
        <w:rPr>
          <w:rFonts w:ascii="Times New Roman" w:hAnsi="Times New Roman"/>
          <w:noProof/>
          <w:sz w:val="24"/>
          <w:szCs w:val="24"/>
          <w:lang w:val="sr-Cyrl-RS"/>
        </w:rPr>
      </w:pPr>
      <w:r w:rsidRPr="00E76C5A">
        <w:rPr>
          <w:rFonts w:ascii="Times New Roman" w:hAnsi="Times New Roman"/>
          <w:noProof/>
          <w:sz w:val="24"/>
          <w:szCs w:val="24"/>
          <w:lang w:val="sr-Cyrl-RS"/>
        </w:rPr>
        <w:t>Неблаговремене и непотпуне понуде неће бити разматране.</w:t>
      </w:r>
    </w:p>
    <w:p w:rsidR="00A47D4A" w:rsidRPr="00075162"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C846F3" w:rsidRPr="00B07B6B" w:rsidRDefault="00C846F3" w:rsidP="00A90319">
      <w:pPr>
        <w:jc w:val="center"/>
        <w:rPr>
          <w:rFonts w:ascii="Times New Roman" w:hAnsi="Times New Roman"/>
          <w:b/>
          <w:bCs/>
          <w:smallCaps/>
          <w:noProof/>
          <w:sz w:val="24"/>
          <w:szCs w:val="24"/>
          <w:lang w:val="sr-Cyrl-RS"/>
        </w:rPr>
      </w:pPr>
    </w:p>
    <w:p w:rsidR="00A47D4A" w:rsidRPr="00B07B6B" w:rsidRDefault="00A47D4A" w:rsidP="00A90319">
      <w:pPr>
        <w:jc w:val="center"/>
        <w:rPr>
          <w:rFonts w:ascii="Times New Roman" w:hAnsi="Times New Roman"/>
          <w:b/>
          <w:bCs/>
          <w:smallCaps/>
          <w:noProof/>
          <w:sz w:val="24"/>
          <w:szCs w:val="24"/>
          <w:lang w:val="sr-Cyrl-RS"/>
        </w:rPr>
      </w:pPr>
    </w:p>
    <w:p w:rsidR="00055562" w:rsidRDefault="00055562" w:rsidP="00A90319">
      <w:pPr>
        <w:rPr>
          <w:rFonts w:ascii="Times New Roman" w:hAnsi="Times New Roman"/>
          <w:b/>
          <w:bCs/>
          <w:smallCaps/>
          <w:noProof/>
          <w:sz w:val="24"/>
          <w:szCs w:val="24"/>
          <w:lang w:val="sr-Cyrl-RS"/>
        </w:rPr>
      </w:pPr>
    </w:p>
    <w:p w:rsidR="009E5D7F" w:rsidRDefault="004B2157" w:rsidP="00A90319">
      <w:pPr>
        <w:rPr>
          <w:rFonts w:ascii="Times New Roman" w:hAnsi="Times New Roman"/>
          <w:b/>
          <w:noProof/>
          <w:sz w:val="24"/>
          <w:szCs w:val="24"/>
          <w:lang w:val="sr-Cyrl-RS"/>
        </w:rPr>
      </w:pPr>
      <w:r>
        <w:rPr>
          <w:rFonts w:ascii="Times New Roman" w:hAnsi="Times New Roman"/>
          <w:b/>
          <w:noProof/>
          <w:sz w:val="24"/>
          <w:szCs w:val="24"/>
          <w:lang w:val="sr-Cyrl-RS"/>
        </w:rPr>
        <w:br/>
      </w:r>
    </w:p>
    <w:p w:rsidR="009E5D7F" w:rsidRDefault="009E5D7F" w:rsidP="00A90319">
      <w:pPr>
        <w:rPr>
          <w:rFonts w:ascii="Times New Roman" w:hAnsi="Times New Roman"/>
          <w:b/>
          <w:noProof/>
          <w:sz w:val="24"/>
          <w:szCs w:val="24"/>
          <w:lang w:val="sr-Cyrl-RS"/>
        </w:rPr>
      </w:pPr>
    </w:p>
    <w:p w:rsidR="00F16DD8" w:rsidRDefault="00F16DD8" w:rsidP="00A90319">
      <w:pPr>
        <w:rPr>
          <w:rFonts w:ascii="Times New Roman" w:hAnsi="Times New Roman"/>
          <w:b/>
          <w:noProof/>
          <w:sz w:val="24"/>
          <w:szCs w:val="24"/>
          <w:lang w:val="sr-Cyrl-RS"/>
        </w:rPr>
      </w:pPr>
    </w:p>
    <w:p w:rsidR="00F16DD8" w:rsidRDefault="00F16DD8" w:rsidP="00A90319">
      <w:pPr>
        <w:rPr>
          <w:rFonts w:ascii="Times New Roman" w:hAnsi="Times New Roman"/>
          <w:b/>
          <w:noProof/>
          <w:sz w:val="24"/>
          <w:szCs w:val="24"/>
          <w:lang w:val="sr-Cyrl-RS"/>
        </w:rPr>
      </w:pPr>
    </w:p>
    <w:p w:rsidR="00A90319" w:rsidRPr="00B07B6B" w:rsidRDefault="004B2157" w:rsidP="00A90319">
      <w:pPr>
        <w:rPr>
          <w:rFonts w:ascii="Times New Roman" w:hAnsi="Times New Roman"/>
          <w:noProof/>
          <w:sz w:val="24"/>
          <w:szCs w:val="24"/>
          <w:lang w:val="sr-Cyrl-RS"/>
        </w:rPr>
      </w:pPr>
      <w:r>
        <w:rPr>
          <w:rFonts w:ascii="Times New Roman" w:hAnsi="Times New Roman"/>
          <w:b/>
          <w:noProof/>
          <w:sz w:val="24"/>
          <w:szCs w:val="24"/>
          <w:lang w:val="sr-Cyrl-RS"/>
        </w:rPr>
        <w:lastRenderedPageBreak/>
        <w:br/>
      </w:r>
      <w:r w:rsidR="00A90319" w:rsidRPr="00B07B6B">
        <w:rPr>
          <w:rFonts w:ascii="Times New Roman" w:hAnsi="Times New Roman"/>
          <w:b/>
          <w:noProof/>
          <w:sz w:val="24"/>
          <w:szCs w:val="24"/>
          <w:lang w:val="sr-Cyrl-RS"/>
        </w:rPr>
        <w:t>ОБРАЗАЦ ПОНУДЕ</w:t>
      </w:r>
    </w:p>
    <w:p w:rsidR="00A90319" w:rsidRPr="00B07B6B" w:rsidRDefault="00A90319" w:rsidP="00A90319">
      <w:pPr>
        <w:rPr>
          <w:rFonts w:ascii="Times New Roman" w:hAnsi="Times New Roman"/>
          <w:b/>
          <w:bCs/>
          <w:noProof/>
          <w:sz w:val="24"/>
          <w:szCs w:val="24"/>
          <w:lang w:val="sr-Cyrl-RS"/>
        </w:rPr>
      </w:pPr>
    </w:p>
    <w:p w:rsidR="0048739A" w:rsidRPr="00B07B6B" w:rsidRDefault="00FF1ADF" w:rsidP="009D18EA">
      <w:pPr>
        <w:rPr>
          <w:rFonts w:ascii="Times New Roman" w:hAnsi="Times New Roman"/>
          <w:b/>
          <w:noProof/>
          <w:sz w:val="24"/>
          <w:szCs w:val="24"/>
          <w:lang w:val="sr-Cyrl-RS"/>
        </w:rPr>
      </w:pPr>
      <w:r w:rsidRPr="00B07B6B">
        <w:rPr>
          <w:rFonts w:ascii="Times New Roman" w:hAnsi="Times New Roman"/>
          <w:b/>
          <w:noProof/>
          <w:sz w:val="24"/>
          <w:szCs w:val="24"/>
          <w:lang w:val="sr-Cyrl-RS"/>
        </w:rPr>
        <w:t>Понуда број _____</w:t>
      </w:r>
      <w:r w:rsidR="00A90319" w:rsidRPr="00B07B6B">
        <w:rPr>
          <w:rFonts w:ascii="Times New Roman" w:hAnsi="Times New Roman"/>
          <w:b/>
          <w:noProof/>
          <w:sz w:val="24"/>
          <w:szCs w:val="24"/>
          <w:lang w:val="sr-Cyrl-RS"/>
        </w:rPr>
        <w:t xml:space="preserve">_____ од </w:t>
      </w:r>
      <w:r w:rsidRPr="00B07B6B">
        <w:rPr>
          <w:rFonts w:ascii="Times New Roman" w:hAnsi="Times New Roman"/>
          <w:b/>
          <w:noProof/>
          <w:sz w:val="24"/>
          <w:szCs w:val="24"/>
          <w:lang w:val="sr-Cyrl-RS"/>
        </w:rPr>
        <w:t>_____</w:t>
      </w:r>
      <w:r w:rsidR="00A90319" w:rsidRPr="00B07B6B">
        <w:rPr>
          <w:rFonts w:ascii="Times New Roman" w:hAnsi="Times New Roman"/>
          <w:b/>
          <w:noProof/>
          <w:sz w:val="24"/>
          <w:szCs w:val="24"/>
          <w:lang w:val="sr-Cyrl-RS"/>
        </w:rPr>
        <w:t xml:space="preserve">_____ за </w:t>
      </w:r>
      <w:r w:rsidR="0048739A" w:rsidRPr="00B07B6B">
        <w:rPr>
          <w:rFonts w:ascii="Times New Roman" w:hAnsi="Times New Roman"/>
          <w:b/>
          <w:noProof/>
          <w:sz w:val="24"/>
          <w:szCs w:val="24"/>
          <w:lang w:val="sr-Cyrl-RS"/>
        </w:rPr>
        <w:t xml:space="preserve"> набавку </w:t>
      </w:r>
      <w:r w:rsidR="00A90319" w:rsidRPr="00B07B6B">
        <w:rPr>
          <w:rFonts w:ascii="Times New Roman" w:hAnsi="Times New Roman"/>
          <w:b/>
          <w:noProof/>
          <w:sz w:val="24"/>
          <w:szCs w:val="24"/>
          <w:lang w:val="sr-Cyrl-RS"/>
        </w:rPr>
        <w:t>бр. 404-</w:t>
      </w:r>
      <w:r w:rsidR="002C3533">
        <w:rPr>
          <w:rFonts w:ascii="Times New Roman" w:hAnsi="Times New Roman"/>
          <w:b/>
          <w:noProof/>
          <w:sz w:val="24"/>
          <w:szCs w:val="24"/>
          <w:lang w:val="sr-Cyrl-RS"/>
        </w:rPr>
        <w:t>14</w:t>
      </w:r>
      <w:r w:rsidR="009D18EA" w:rsidRPr="00B07B6B">
        <w:rPr>
          <w:rFonts w:ascii="Times New Roman" w:hAnsi="Times New Roman"/>
          <w:b/>
          <w:noProof/>
          <w:sz w:val="24"/>
          <w:szCs w:val="24"/>
          <w:lang w:val="sr-Cyrl-RS"/>
        </w:rPr>
        <w:t>/202</w:t>
      </w:r>
      <w:r w:rsidR="002C3533">
        <w:rPr>
          <w:rFonts w:ascii="Times New Roman" w:hAnsi="Times New Roman"/>
          <w:b/>
          <w:noProof/>
          <w:sz w:val="24"/>
          <w:szCs w:val="24"/>
          <w:lang w:val="sr-Cyrl-RS"/>
        </w:rPr>
        <w:t>3</w:t>
      </w:r>
      <w:r w:rsidR="0048739A" w:rsidRPr="00B07B6B">
        <w:rPr>
          <w:rFonts w:ascii="Times New Roman" w:hAnsi="Times New Roman"/>
          <w:b/>
          <w:noProof/>
          <w:sz w:val="24"/>
          <w:szCs w:val="24"/>
          <w:lang w:val="sr-Cyrl-RS"/>
        </w:rPr>
        <w:t xml:space="preserve">-IV-09 </w:t>
      </w:r>
    </w:p>
    <w:p w:rsidR="00402282" w:rsidRPr="00A40CBF" w:rsidRDefault="00055562" w:rsidP="00A40CBF">
      <w:pPr>
        <w:rPr>
          <w:rFonts w:ascii="Times New Roman" w:hAnsi="Times New Roman"/>
          <w:b/>
          <w:noProof/>
          <w:sz w:val="24"/>
          <w:szCs w:val="24"/>
          <w:lang w:val="sr-Cyrl-RS"/>
        </w:rPr>
      </w:pPr>
      <w:r>
        <w:rPr>
          <w:rFonts w:ascii="Times New Roman" w:hAnsi="Times New Roman"/>
          <w:b/>
          <w:noProof/>
          <w:sz w:val="24"/>
          <w:szCs w:val="24"/>
          <w:lang w:val="sr-Cyrl-RS"/>
        </w:rPr>
        <w:t>НАБАВКА</w:t>
      </w:r>
      <w:r w:rsidRPr="00055562">
        <w:rPr>
          <w:rFonts w:ascii="Times New Roman" w:hAnsi="Times New Roman"/>
          <w:b/>
          <w:noProof/>
          <w:sz w:val="24"/>
          <w:szCs w:val="24"/>
          <w:lang w:val="sr-Cyrl-RS"/>
        </w:rPr>
        <w:t xml:space="preserve"> УСЛУГЕ ФОТОКОПИРАЊА ЗА ПОТРЕБЕ ГРАДСКЕ УПРАВЕ ВРШАЦ</w:t>
      </w:r>
      <w:r w:rsidR="004B2157">
        <w:rPr>
          <w:rFonts w:ascii="Times New Roman" w:hAnsi="Times New Roman"/>
          <w:b/>
          <w:noProof/>
          <w:sz w:val="24"/>
          <w:szCs w:val="24"/>
          <w:lang w:val="sr-Cyrl-RS"/>
        </w:rPr>
        <w:br/>
      </w:r>
      <w:r w:rsidR="004B2157">
        <w:rPr>
          <w:rFonts w:ascii="Times New Roman" w:hAnsi="Times New Roman"/>
          <w:b/>
          <w:noProof/>
          <w:sz w:val="24"/>
          <w:szCs w:val="24"/>
          <w:lang w:val="sr-Cyrl-RS"/>
        </w:rPr>
        <w:br/>
      </w:r>
    </w:p>
    <w:tbl>
      <w:tblPr>
        <w:tblW w:w="9308" w:type="dxa"/>
        <w:jc w:val="center"/>
        <w:tblLayout w:type="fixed"/>
        <w:tblLook w:val="0000" w:firstRow="0" w:lastRow="0" w:firstColumn="0" w:lastColumn="0" w:noHBand="0" w:noVBand="0"/>
      </w:tblPr>
      <w:tblGrid>
        <w:gridCol w:w="4598"/>
        <w:gridCol w:w="4710"/>
      </w:tblGrid>
      <w:tr w:rsidR="003E75DC" w:rsidRPr="00B07B6B" w:rsidTr="008F68C8">
        <w:trPr>
          <w:cantSplit/>
          <w:trHeight w:val="322"/>
          <w:jc w:val="center"/>
        </w:trPr>
        <w:tc>
          <w:tcPr>
            <w:tcW w:w="930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A90319" w:rsidRPr="00B07B6B" w:rsidRDefault="00A90319" w:rsidP="00A90319">
            <w:pPr>
              <w:snapToGrid w:val="0"/>
              <w:ind w:firstLine="720"/>
              <w:jc w:val="center"/>
              <w:rPr>
                <w:rFonts w:ascii="Times New Roman" w:hAnsi="Times New Roman"/>
                <w:b/>
                <w:smallCaps/>
                <w:noProof/>
                <w:sz w:val="24"/>
                <w:szCs w:val="24"/>
                <w:lang w:val="sr-Cyrl-RS"/>
              </w:rPr>
            </w:pPr>
            <w:r w:rsidRPr="00B07B6B">
              <w:rPr>
                <w:rFonts w:ascii="Times New Roman" w:hAnsi="Times New Roman"/>
                <w:b/>
                <w:smallCaps/>
                <w:noProof/>
                <w:sz w:val="24"/>
                <w:szCs w:val="24"/>
                <w:lang w:val="sr-Cyrl-RS"/>
              </w:rPr>
              <w:t>подаци о понуђачу</w:t>
            </w:r>
          </w:p>
        </w:tc>
      </w:tr>
      <w:tr w:rsidR="003E75DC" w:rsidRPr="00B07B6B" w:rsidTr="004C22C3">
        <w:trPr>
          <w:trHeight w:val="510"/>
          <w:jc w:val="center"/>
        </w:trPr>
        <w:tc>
          <w:tcPr>
            <w:tcW w:w="4598" w:type="dxa"/>
            <w:tcBorders>
              <w:top w:val="single" w:sz="8"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пословно име или скраћен назив: </w:t>
            </w:r>
          </w:p>
        </w:tc>
        <w:tc>
          <w:tcPr>
            <w:tcW w:w="4710" w:type="dxa"/>
            <w:tcBorders>
              <w:top w:val="single" w:sz="8"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адреса седишта: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овлашћено лице за потписивање уговора: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e-mail:</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телефон:</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факс:</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текући рачун: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банка: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матични број: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шифра делатности: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ПИБ број:</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bl>
    <w:p w:rsidR="009D18EA" w:rsidRPr="00B07B6B" w:rsidRDefault="009D18EA" w:rsidP="00A90319">
      <w:pPr>
        <w:pStyle w:val="Style19"/>
        <w:widowControl/>
        <w:spacing w:line="240" w:lineRule="auto"/>
        <w:jc w:val="left"/>
        <w:rPr>
          <w:rStyle w:val="FontStyle107"/>
          <w:rFonts w:ascii="Times New Roman" w:hAnsi="Times New Roman" w:cs="Times New Roman"/>
          <w:noProof/>
          <w:lang w:val="sr-Cyrl-RS" w:eastAsia="sr-Cyrl-CS"/>
        </w:rPr>
      </w:pPr>
    </w:p>
    <w:p w:rsidR="00A90319" w:rsidRPr="00B07B6B" w:rsidRDefault="00A90319" w:rsidP="00A90319">
      <w:pPr>
        <w:pStyle w:val="Style19"/>
        <w:widowControl/>
        <w:spacing w:line="240" w:lineRule="auto"/>
        <w:jc w:val="left"/>
        <w:rPr>
          <w:rStyle w:val="FontStyle107"/>
          <w:rFonts w:ascii="Times New Roman" w:hAnsi="Times New Roman" w:cs="Times New Roman"/>
          <w:noProof/>
          <w:lang w:val="sr-Cyrl-RS" w:eastAsia="sr-Cyrl-CS"/>
        </w:rPr>
      </w:pPr>
      <w:r w:rsidRPr="00B07B6B">
        <w:rPr>
          <w:rStyle w:val="FontStyle107"/>
          <w:rFonts w:ascii="Times New Roman" w:hAnsi="Times New Roman" w:cs="Times New Roman"/>
          <w:noProof/>
          <w:lang w:val="sr-Cyrl-RS" w:eastAsia="sr-Cyrl-CS"/>
        </w:rPr>
        <w:t>Понуду дајемо</w:t>
      </w:r>
      <w:r w:rsidR="00C846F3" w:rsidRPr="00B07B6B">
        <w:rPr>
          <w:rStyle w:val="FontStyle107"/>
          <w:rFonts w:ascii="Times New Roman" w:hAnsi="Times New Roman" w:cs="Times New Roman"/>
          <w:b/>
          <w:noProof/>
          <w:lang w:val="sr-Cyrl-RS" w:eastAsia="sr-Cyrl-CS"/>
        </w:rPr>
        <w:t xml:space="preserve"> (заокружити): </w:t>
      </w:r>
      <w:r w:rsidR="009D18EA" w:rsidRPr="00B07B6B">
        <w:rPr>
          <w:rStyle w:val="FontStyle107"/>
          <w:rFonts w:ascii="Times New Roman" w:hAnsi="Times New Roman" w:cs="Times New Roman"/>
          <w:noProof/>
          <w:lang w:val="sr-Cyrl-RS" w:eastAsia="sr-Cyrl-CS"/>
        </w:rPr>
        <w:t>а) самостално</w:t>
      </w:r>
      <w:r w:rsidR="00C846F3" w:rsidRPr="00B07B6B">
        <w:rPr>
          <w:rStyle w:val="FontStyle107"/>
          <w:rFonts w:ascii="Times New Roman" w:hAnsi="Times New Roman" w:cs="Times New Roman"/>
          <w:noProof/>
          <w:lang w:val="sr-Cyrl-RS" w:eastAsia="sr-Cyrl-CS"/>
        </w:rPr>
        <w:t xml:space="preserve">  б) заједничка понуда  </w:t>
      </w:r>
      <w:r w:rsidRPr="00B07B6B">
        <w:rPr>
          <w:rStyle w:val="FontStyle107"/>
          <w:rFonts w:ascii="Times New Roman" w:hAnsi="Times New Roman" w:cs="Times New Roman"/>
          <w:noProof/>
          <w:lang w:val="sr-Cyrl-RS" w:eastAsia="sr-Cyrl-CS"/>
        </w:rPr>
        <w:t xml:space="preserve"> в) са </w:t>
      </w:r>
      <w:r w:rsidR="00C846F3" w:rsidRPr="00B07B6B">
        <w:rPr>
          <w:rStyle w:val="FontStyle107"/>
          <w:rFonts w:ascii="Times New Roman" w:hAnsi="Times New Roman" w:cs="Times New Roman"/>
          <w:noProof/>
          <w:lang w:val="sr-Cyrl-RS" w:eastAsia="sr-Cyrl-CS"/>
        </w:rPr>
        <w:t>п</w:t>
      </w:r>
      <w:r w:rsidRPr="00B07B6B">
        <w:rPr>
          <w:rStyle w:val="FontStyle107"/>
          <w:rFonts w:ascii="Times New Roman" w:hAnsi="Times New Roman" w:cs="Times New Roman"/>
          <w:noProof/>
          <w:lang w:val="sr-Cyrl-RS" w:eastAsia="sr-Cyrl-CS"/>
        </w:rPr>
        <w:t>одизвођачем</w:t>
      </w:r>
    </w:p>
    <w:p w:rsidR="008F68C8" w:rsidRPr="00B07B6B" w:rsidRDefault="008F68C8" w:rsidP="00A90319">
      <w:pPr>
        <w:rPr>
          <w:rFonts w:ascii="Times New Roman" w:hAnsi="Times New Roman"/>
          <w:b/>
          <w:noProof/>
          <w:sz w:val="24"/>
          <w:szCs w:val="24"/>
          <w:lang w:val="sr-Cyrl-RS"/>
        </w:rPr>
      </w:pPr>
    </w:p>
    <w:p w:rsidR="00A90319" w:rsidRPr="00B07B6B" w:rsidRDefault="00A90319" w:rsidP="00A90319">
      <w:pPr>
        <w:rPr>
          <w:rFonts w:ascii="Times New Roman" w:hAnsi="Times New Roman"/>
          <w:bCs/>
          <w:noProof/>
          <w:sz w:val="24"/>
          <w:szCs w:val="24"/>
          <w:lang w:val="sr-Cyrl-RS"/>
        </w:rPr>
      </w:pPr>
      <w:r w:rsidRPr="00B07B6B">
        <w:rPr>
          <w:rFonts w:ascii="Times New Roman" w:hAnsi="Times New Roman"/>
          <w:b/>
          <w:noProof/>
          <w:sz w:val="24"/>
          <w:szCs w:val="24"/>
          <w:lang w:val="sr-Cyrl-RS"/>
        </w:rPr>
        <w:t>Укупна вредност пону</w:t>
      </w:r>
      <w:r w:rsidR="002C3533">
        <w:rPr>
          <w:rFonts w:ascii="Times New Roman" w:hAnsi="Times New Roman"/>
          <w:b/>
          <w:noProof/>
          <w:sz w:val="24"/>
          <w:szCs w:val="24"/>
          <w:lang w:val="sr-Cyrl-RS"/>
        </w:rPr>
        <w:t>де изражена у динарима без ПДВ</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_______________</w:t>
      </w:r>
      <w:r w:rsidRPr="00B07B6B">
        <w:rPr>
          <w:rFonts w:ascii="Times New Roman" w:hAnsi="Times New Roman"/>
          <w:bCs/>
          <w:noProof/>
          <w:sz w:val="24"/>
          <w:szCs w:val="24"/>
          <w:lang w:val="sr-Cyrl-RS"/>
        </w:rPr>
        <w:t>_______</w:t>
      </w:r>
    </w:p>
    <w:p w:rsidR="00BB4BE7" w:rsidRPr="00B07B6B" w:rsidRDefault="00BB4BE7" w:rsidP="00A90319">
      <w:pPr>
        <w:rPr>
          <w:rFonts w:ascii="Times New Roman" w:hAnsi="Times New Roman"/>
          <w:bCs/>
          <w:noProof/>
          <w:sz w:val="24"/>
          <w:szCs w:val="24"/>
          <w:lang w:val="sr-Cyrl-RS"/>
        </w:rPr>
      </w:pP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p>
    <w:p w:rsidR="00BB4BE7" w:rsidRPr="00B07B6B" w:rsidRDefault="00BB4BE7" w:rsidP="00BB4BE7">
      <w:pPr>
        <w:ind w:left="5040"/>
        <w:rPr>
          <w:rFonts w:ascii="Times New Roman" w:hAnsi="Times New Roman"/>
          <w:bCs/>
          <w:noProof/>
          <w:sz w:val="24"/>
          <w:szCs w:val="24"/>
          <w:lang w:val="sr-Cyrl-RS"/>
        </w:rPr>
      </w:pPr>
      <w:r w:rsidRPr="00B07B6B">
        <w:rPr>
          <w:rFonts w:ascii="Times New Roman" w:hAnsi="Times New Roman"/>
          <w:b/>
          <w:noProof/>
          <w:sz w:val="24"/>
          <w:szCs w:val="24"/>
          <w:lang w:val="sr-Cyrl-RS"/>
        </w:rPr>
        <w:t xml:space="preserve">    </w:t>
      </w:r>
      <w:r w:rsidR="00EC0264" w:rsidRPr="00B07B6B">
        <w:rPr>
          <w:rFonts w:ascii="Times New Roman" w:hAnsi="Times New Roman"/>
          <w:b/>
          <w:noProof/>
          <w:sz w:val="24"/>
          <w:szCs w:val="24"/>
          <w:lang w:val="sr-Cyrl-RS"/>
        </w:rPr>
        <w:t xml:space="preserve">    </w:t>
      </w:r>
      <w:r w:rsidRPr="00B07B6B">
        <w:rPr>
          <w:rFonts w:ascii="Times New Roman" w:hAnsi="Times New Roman"/>
          <w:b/>
          <w:noProof/>
          <w:sz w:val="24"/>
          <w:szCs w:val="24"/>
          <w:lang w:val="sr-Cyrl-RS"/>
        </w:rPr>
        <w:t>ПДВ</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w:t>
      </w:r>
      <w:r w:rsidRPr="00B07B6B">
        <w:rPr>
          <w:rFonts w:ascii="Times New Roman" w:hAnsi="Times New Roman"/>
          <w:bCs/>
          <w:noProof/>
          <w:sz w:val="24"/>
          <w:szCs w:val="24"/>
          <w:lang w:val="sr-Cyrl-RS"/>
        </w:rPr>
        <w:t>_______</w:t>
      </w:r>
      <w:r w:rsidR="00EC0264" w:rsidRPr="00B07B6B">
        <w:rPr>
          <w:rFonts w:ascii="Times New Roman" w:hAnsi="Times New Roman"/>
          <w:bCs/>
          <w:noProof/>
          <w:sz w:val="24"/>
          <w:szCs w:val="24"/>
          <w:lang w:val="sr-Cyrl-RS"/>
        </w:rPr>
        <w:t>__</w:t>
      </w:r>
      <w:r w:rsidRPr="00B07B6B">
        <w:rPr>
          <w:rFonts w:ascii="Times New Roman" w:hAnsi="Times New Roman"/>
          <w:bCs/>
          <w:noProof/>
          <w:sz w:val="24"/>
          <w:szCs w:val="24"/>
          <w:lang w:val="sr-Cyrl-RS"/>
        </w:rPr>
        <w:t>_____________</w:t>
      </w:r>
    </w:p>
    <w:p w:rsidR="00A90319" w:rsidRPr="00B07B6B" w:rsidRDefault="00A90319" w:rsidP="00A90319">
      <w:pPr>
        <w:rPr>
          <w:rFonts w:ascii="Times New Roman" w:hAnsi="Times New Roman"/>
          <w:bCs/>
          <w:noProof/>
          <w:sz w:val="24"/>
          <w:szCs w:val="24"/>
          <w:lang w:val="sr-Cyrl-RS"/>
        </w:rPr>
      </w:pPr>
    </w:p>
    <w:p w:rsidR="00A90319" w:rsidRPr="00B07B6B" w:rsidRDefault="00A90319" w:rsidP="00FA611B">
      <w:pPr>
        <w:rPr>
          <w:rFonts w:ascii="Times New Roman" w:hAnsi="Times New Roman"/>
          <w:bCs/>
          <w:noProof/>
          <w:sz w:val="24"/>
          <w:szCs w:val="24"/>
          <w:lang w:val="sr-Cyrl-RS"/>
        </w:rPr>
      </w:pPr>
      <w:r w:rsidRPr="00B07B6B">
        <w:rPr>
          <w:rFonts w:ascii="Times New Roman" w:hAnsi="Times New Roman"/>
          <w:b/>
          <w:noProof/>
          <w:sz w:val="24"/>
          <w:szCs w:val="24"/>
          <w:lang w:val="sr-Cyrl-RS"/>
        </w:rPr>
        <w:t>Укупна вредност пону</w:t>
      </w:r>
      <w:r w:rsidR="002C3533">
        <w:rPr>
          <w:rFonts w:ascii="Times New Roman" w:hAnsi="Times New Roman"/>
          <w:b/>
          <w:noProof/>
          <w:sz w:val="24"/>
          <w:szCs w:val="24"/>
          <w:lang w:val="sr-Cyrl-RS"/>
        </w:rPr>
        <w:t>де изражена у динарима са ПДВ</w:t>
      </w:r>
      <w:r w:rsidRPr="00B07B6B">
        <w:rPr>
          <w:rFonts w:ascii="Times New Roman" w:hAnsi="Times New Roman"/>
          <w:b/>
          <w:noProof/>
          <w:sz w:val="24"/>
          <w:szCs w:val="24"/>
          <w:lang w:val="sr-Cyrl-RS"/>
        </w:rPr>
        <w:t xml:space="preserve">: </w:t>
      </w:r>
      <w:r w:rsidR="00EC0264" w:rsidRPr="00B07B6B">
        <w:rPr>
          <w:rFonts w:ascii="Times New Roman" w:hAnsi="Times New Roman"/>
          <w:bCs/>
          <w:noProof/>
          <w:sz w:val="24"/>
          <w:szCs w:val="24"/>
          <w:lang w:val="sr-Cyrl-RS"/>
        </w:rPr>
        <w:t>___________</w:t>
      </w:r>
      <w:r w:rsidRPr="00B07B6B">
        <w:rPr>
          <w:rFonts w:ascii="Times New Roman" w:hAnsi="Times New Roman"/>
          <w:bCs/>
          <w:noProof/>
          <w:sz w:val="24"/>
          <w:szCs w:val="24"/>
          <w:lang w:val="sr-Cyrl-RS"/>
        </w:rPr>
        <w:t>___________</w:t>
      </w:r>
    </w:p>
    <w:p w:rsidR="00A90319" w:rsidRPr="00B07B6B" w:rsidRDefault="00A90319" w:rsidP="009D18EA">
      <w:pPr>
        <w:autoSpaceDE w:val="0"/>
        <w:autoSpaceDN w:val="0"/>
        <w:adjustRightInd w:val="0"/>
        <w:jc w:val="both"/>
        <w:rPr>
          <w:rFonts w:ascii="Times New Roman" w:hAnsi="Times New Roman"/>
          <w:noProof/>
          <w:sz w:val="24"/>
          <w:szCs w:val="24"/>
          <w:lang w:val="sr-Cyrl-RS"/>
        </w:rPr>
      </w:pPr>
    </w:p>
    <w:p w:rsidR="00A90319" w:rsidRPr="00B07B6B" w:rsidRDefault="00A90319" w:rsidP="00A90319">
      <w:pPr>
        <w:jc w:val="both"/>
        <w:rPr>
          <w:rFonts w:ascii="Times New Roman" w:hAnsi="Times New Roman"/>
          <w:bCs/>
          <w:noProof/>
          <w:sz w:val="24"/>
          <w:szCs w:val="24"/>
          <w:lang w:val="sr-Cyrl-RS"/>
        </w:rPr>
      </w:pPr>
      <w:r w:rsidRPr="00B07B6B">
        <w:rPr>
          <w:rFonts w:ascii="Times New Roman" w:hAnsi="Times New Roman"/>
          <w:b/>
          <w:bCs/>
          <w:noProof/>
          <w:sz w:val="24"/>
          <w:szCs w:val="24"/>
          <w:lang w:val="sr-Cyrl-RS"/>
        </w:rPr>
        <w:t xml:space="preserve">Рок важења понуде:  </w:t>
      </w:r>
      <w:r w:rsidRPr="00B07B6B">
        <w:rPr>
          <w:rFonts w:ascii="Times New Roman" w:hAnsi="Times New Roman"/>
          <w:bCs/>
          <w:noProof/>
          <w:sz w:val="24"/>
          <w:szCs w:val="24"/>
          <w:lang w:val="sr-Cyrl-RS"/>
        </w:rPr>
        <w:t>______</w:t>
      </w:r>
      <w:r w:rsidRPr="00B07B6B">
        <w:rPr>
          <w:rFonts w:ascii="Times New Roman" w:hAnsi="Times New Roman"/>
          <w:b/>
          <w:bCs/>
          <w:noProof/>
          <w:sz w:val="24"/>
          <w:szCs w:val="24"/>
          <w:lang w:val="sr-Cyrl-RS"/>
        </w:rPr>
        <w:t xml:space="preserve"> </w:t>
      </w:r>
      <w:r w:rsidR="00866279" w:rsidRPr="00B07B6B">
        <w:rPr>
          <w:rFonts w:ascii="Times New Roman" w:hAnsi="Times New Roman"/>
          <w:b/>
          <w:bCs/>
          <w:noProof/>
          <w:sz w:val="24"/>
          <w:szCs w:val="24"/>
          <w:lang w:val="sr-Cyrl-RS"/>
        </w:rPr>
        <w:t xml:space="preserve"> </w:t>
      </w:r>
      <w:r w:rsidR="00866279" w:rsidRPr="00B07B6B">
        <w:rPr>
          <w:rFonts w:ascii="Times New Roman" w:hAnsi="Times New Roman"/>
          <w:bCs/>
          <w:noProof/>
          <w:sz w:val="24"/>
          <w:szCs w:val="24"/>
          <w:lang w:val="sr-Cyrl-RS"/>
        </w:rPr>
        <w:t>дана</w:t>
      </w:r>
      <w:r w:rsidR="00402282">
        <w:rPr>
          <w:rFonts w:ascii="Times New Roman" w:hAnsi="Times New Roman"/>
          <w:bCs/>
          <w:noProof/>
          <w:sz w:val="24"/>
          <w:szCs w:val="24"/>
          <w:lang w:val="sr-Cyrl-RS"/>
        </w:rPr>
        <w:t xml:space="preserve"> </w:t>
      </w:r>
      <w:r w:rsidR="001356EC">
        <w:rPr>
          <w:rFonts w:ascii="Times New Roman" w:hAnsi="Times New Roman"/>
          <w:bCs/>
          <w:noProof/>
          <w:sz w:val="24"/>
          <w:szCs w:val="24"/>
          <w:lang w:val="sr-Cyrl-RS"/>
        </w:rPr>
        <w:t>(</w:t>
      </w:r>
      <w:r w:rsidRPr="00B07B6B">
        <w:rPr>
          <w:rFonts w:ascii="Times New Roman" w:hAnsi="Times New Roman"/>
          <w:bCs/>
          <w:noProof/>
          <w:sz w:val="24"/>
          <w:szCs w:val="24"/>
          <w:lang w:val="sr-Cyrl-RS"/>
        </w:rPr>
        <w:t>најмање 30 дана од дана јавног отварања понуда).</w:t>
      </w:r>
    </w:p>
    <w:p w:rsidR="00440AFC" w:rsidRPr="00B07B6B" w:rsidRDefault="00440AFC" w:rsidP="00A90319">
      <w:pPr>
        <w:jc w:val="both"/>
        <w:rPr>
          <w:rFonts w:ascii="Times New Roman" w:hAnsi="Times New Roman"/>
          <w:bCs/>
          <w:noProof/>
          <w:sz w:val="24"/>
          <w:szCs w:val="24"/>
          <w:lang w:val="sr-Cyrl-RS"/>
        </w:rPr>
      </w:pPr>
    </w:p>
    <w:p w:rsidR="00440AFC" w:rsidRDefault="00AC1438" w:rsidP="00A90319">
      <w:pPr>
        <w:jc w:val="both"/>
        <w:rPr>
          <w:rFonts w:ascii="Times New Roman" w:hAnsi="Times New Roman"/>
          <w:bCs/>
          <w:noProof/>
          <w:sz w:val="24"/>
          <w:szCs w:val="24"/>
          <w:lang w:val="sr-Cyrl-RS"/>
        </w:rPr>
      </w:pPr>
      <w:r>
        <w:rPr>
          <w:rFonts w:ascii="Times New Roman" w:hAnsi="Times New Roman"/>
          <w:b/>
          <w:bCs/>
          <w:noProof/>
          <w:sz w:val="24"/>
          <w:szCs w:val="24"/>
          <w:lang w:val="sr-Cyrl-RS"/>
        </w:rPr>
        <w:t>Рок за извршење услуге</w:t>
      </w:r>
      <w:r w:rsidR="00440AFC" w:rsidRPr="00B07B6B">
        <w:rPr>
          <w:rFonts w:ascii="Times New Roman" w:hAnsi="Times New Roman"/>
          <w:b/>
          <w:bCs/>
          <w:noProof/>
          <w:sz w:val="24"/>
          <w:szCs w:val="24"/>
          <w:lang w:val="sr-Cyrl-RS"/>
        </w:rPr>
        <w:t>:</w:t>
      </w:r>
      <w:r w:rsidR="006B10F8" w:rsidRPr="00B07B6B">
        <w:rPr>
          <w:rFonts w:ascii="Times New Roman" w:hAnsi="Times New Roman"/>
          <w:bCs/>
          <w:noProof/>
          <w:sz w:val="24"/>
          <w:szCs w:val="24"/>
          <w:lang w:val="sr-Cyrl-RS"/>
        </w:rPr>
        <w:t xml:space="preserve"> ___________ </w:t>
      </w:r>
      <w:r w:rsidR="00866279" w:rsidRPr="00B07B6B">
        <w:rPr>
          <w:rFonts w:ascii="Times New Roman" w:hAnsi="Times New Roman"/>
          <w:bCs/>
          <w:noProof/>
          <w:sz w:val="24"/>
          <w:szCs w:val="24"/>
          <w:lang w:val="sr-Cyrl-RS"/>
        </w:rPr>
        <w:t xml:space="preserve"> дана </w:t>
      </w:r>
      <w:r w:rsidR="00B86009">
        <w:rPr>
          <w:rFonts w:ascii="Times New Roman" w:hAnsi="Times New Roman"/>
          <w:bCs/>
          <w:noProof/>
          <w:sz w:val="24"/>
          <w:szCs w:val="24"/>
          <w:lang w:val="sr-Cyrl-RS"/>
        </w:rPr>
        <w:t xml:space="preserve">( највише </w:t>
      </w:r>
      <w:r>
        <w:rPr>
          <w:rFonts w:ascii="Times New Roman" w:hAnsi="Times New Roman"/>
          <w:bCs/>
          <w:noProof/>
          <w:sz w:val="24"/>
          <w:szCs w:val="24"/>
          <w:lang w:val="sr-Cyrl-RS"/>
        </w:rPr>
        <w:t>3 сата</w:t>
      </w:r>
      <w:r w:rsidR="00440AFC" w:rsidRPr="00B07B6B">
        <w:rPr>
          <w:rFonts w:ascii="Times New Roman" w:hAnsi="Times New Roman"/>
          <w:bCs/>
          <w:noProof/>
          <w:sz w:val="24"/>
          <w:szCs w:val="24"/>
          <w:lang w:val="sr-Cyrl-RS"/>
        </w:rPr>
        <w:t xml:space="preserve"> од </w:t>
      </w:r>
      <w:r>
        <w:rPr>
          <w:rFonts w:ascii="Times New Roman" w:hAnsi="Times New Roman"/>
          <w:bCs/>
          <w:noProof/>
          <w:sz w:val="24"/>
          <w:szCs w:val="24"/>
          <w:lang w:val="sr-Cyrl-RS"/>
        </w:rPr>
        <w:t>преузимање материјала за фотокопирање</w:t>
      </w:r>
      <w:r w:rsidR="00440AFC" w:rsidRPr="00B07B6B">
        <w:rPr>
          <w:rFonts w:ascii="Times New Roman" w:hAnsi="Times New Roman"/>
          <w:bCs/>
          <w:noProof/>
          <w:sz w:val="24"/>
          <w:szCs w:val="24"/>
          <w:lang w:val="sr-Cyrl-RS"/>
        </w:rPr>
        <w:t>)</w:t>
      </w:r>
    </w:p>
    <w:p w:rsidR="00440AFC" w:rsidRPr="00075162" w:rsidRDefault="00440AFC" w:rsidP="00A90319">
      <w:pPr>
        <w:jc w:val="both"/>
        <w:rPr>
          <w:rFonts w:ascii="Times New Roman" w:hAnsi="Times New Roman"/>
          <w:bCs/>
          <w:noProof/>
          <w:sz w:val="24"/>
          <w:szCs w:val="24"/>
          <w:lang w:val="sr-Cyrl-RS"/>
        </w:rPr>
      </w:pPr>
    </w:p>
    <w:p w:rsidR="00A90319" w:rsidRPr="00B07B6B" w:rsidRDefault="00A90319" w:rsidP="00A90319">
      <w:pPr>
        <w:rPr>
          <w:rFonts w:ascii="Times New Roman" w:hAnsi="Times New Roman"/>
          <w:bCs/>
          <w:noProof/>
          <w:sz w:val="24"/>
          <w:szCs w:val="24"/>
          <w:lang w:val="sr-Cyrl-RS"/>
        </w:rPr>
      </w:pPr>
    </w:p>
    <w:tbl>
      <w:tblPr>
        <w:tblpPr w:leftFromText="180" w:rightFromText="180" w:vertAnchor="text" w:horzAnchor="margin" w:tblpXSpec="center" w:tblpY="123"/>
        <w:tblW w:w="0" w:type="auto"/>
        <w:tblLook w:val="01E0" w:firstRow="1" w:lastRow="1" w:firstColumn="1" w:lastColumn="1" w:noHBand="0" w:noVBand="0"/>
      </w:tblPr>
      <w:tblGrid>
        <w:gridCol w:w="3524"/>
        <w:gridCol w:w="1800"/>
        <w:gridCol w:w="3856"/>
      </w:tblGrid>
      <w:tr w:rsidR="009C5F9C" w:rsidRPr="00B07B6B" w:rsidTr="005C22B9">
        <w:trPr>
          <w:trHeight w:val="257"/>
        </w:trPr>
        <w:tc>
          <w:tcPr>
            <w:tcW w:w="3524" w:type="dxa"/>
            <w:shd w:val="clear" w:color="auto" w:fill="auto"/>
          </w:tcPr>
          <w:p w:rsidR="009C5F9C" w:rsidRPr="00B07B6B" w:rsidRDefault="009C5F9C" w:rsidP="00571A16">
            <w:pPr>
              <w:jc w:val="center"/>
              <w:rPr>
                <w:rFonts w:ascii="Times New Roman" w:hAnsi="Times New Roman"/>
                <w:noProof/>
                <w:sz w:val="22"/>
                <w:szCs w:val="22"/>
                <w:lang w:val="sr-Cyrl-RS"/>
              </w:rPr>
            </w:pPr>
            <w:r w:rsidRPr="00B07B6B">
              <w:rPr>
                <w:rFonts w:ascii="Times New Roman" w:hAnsi="Times New Roman"/>
                <w:noProof/>
                <w:sz w:val="22"/>
                <w:szCs w:val="22"/>
                <w:lang w:val="sr-Cyrl-RS"/>
              </w:rPr>
              <w:t>Датум и место :</w:t>
            </w:r>
          </w:p>
        </w:tc>
        <w:tc>
          <w:tcPr>
            <w:tcW w:w="1800" w:type="dxa"/>
            <w:shd w:val="clear" w:color="auto" w:fill="auto"/>
          </w:tcPr>
          <w:p w:rsidR="009C5F9C" w:rsidRPr="00B07B6B" w:rsidRDefault="009C5F9C" w:rsidP="00571A16">
            <w:pPr>
              <w:rPr>
                <w:rFonts w:ascii="Times New Roman" w:hAnsi="Times New Roman"/>
                <w:noProof/>
                <w:sz w:val="22"/>
                <w:szCs w:val="22"/>
                <w:lang w:val="sr-Cyrl-RS"/>
              </w:rPr>
            </w:pPr>
          </w:p>
        </w:tc>
        <w:tc>
          <w:tcPr>
            <w:tcW w:w="3856" w:type="dxa"/>
            <w:shd w:val="clear" w:color="auto" w:fill="auto"/>
          </w:tcPr>
          <w:p w:rsidR="009C5F9C" w:rsidRPr="00B07B6B" w:rsidRDefault="009C5F9C" w:rsidP="00AC1438">
            <w:pPr>
              <w:jc w:val="center"/>
              <w:rPr>
                <w:rFonts w:ascii="Times New Roman" w:hAnsi="Times New Roman"/>
                <w:noProof/>
                <w:sz w:val="22"/>
                <w:szCs w:val="22"/>
                <w:lang w:val="sr-Cyrl-RS"/>
              </w:rPr>
            </w:pPr>
            <w:r w:rsidRPr="00B07B6B">
              <w:rPr>
                <w:rFonts w:ascii="Times New Roman" w:hAnsi="Times New Roman"/>
                <w:noProof/>
                <w:sz w:val="22"/>
                <w:szCs w:val="22"/>
                <w:lang w:val="sr-Cyrl-RS"/>
              </w:rPr>
              <w:t xml:space="preserve">Овлашћено лице </w:t>
            </w:r>
            <w:r w:rsidR="00AC1438">
              <w:rPr>
                <w:rFonts w:ascii="Times New Roman" w:hAnsi="Times New Roman"/>
                <w:noProof/>
                <w:sz w:val="22"/>
                <w:szCs w:val="22"/>
                <w:lang w:val="sr-Cyrl-RS"/>
              </w:rPr>
              <w:t>Вршиоца услуге</w:t>
            </w:r>
          </w:p>
        </w:tc>
      </w:tr>
      <w:tr w:rsidR="009C5F9C" w:rsidRPr="00B07B6B" w:rsidTr="005C22B9">
        <w:trPr>
          <w:trHeight w:val="324"/>
        </w:trPr>
        <w:tc>
          <w:tcPr>
            <w:tcW w:w="3524" w:type="dxa"/>
            <w:tcBorders>
              <w:top w:val="nil"/>
              <w:left w:val="nil"/>
              <w:bottom w:val="single" w:sz="4" w:space="0" w:color="auto"/>
              <w:right w:val="nil"/>
            </w:tcBorders>
            <w:shd w:val="clear" w:color="auto" w:fill="auto"/>
          </w:tcPr>
          <w:p w:rsidR="009C5F9C" w:rsidRPr="00B07B6B" w:rsidRDefault="009C5F9C" w:rsidP="00571A16">
            <w:pPr>
              <w:tabs>
                <w:tab w:val="left" w:pos="2580"/>
              </w:tabs>
              <w:rPr>
                <w:rFonts w:ascii="Times New Roman" w:hAnsi="Times New Roman"/>
                <w:b/>
                <w:noProof/>
                <w:sz w:val="22"/>
                <w:szCs w:val="22"/>
                <w:lang w:val="sr-Cyrl-RS"/>
              </w:rPr>
            </w:pPr>
            <w:r w:rsidRPr="00B07B6B">
              <w:rPr>
                <w:rFonts w:ascii="Times New Roman" w:hAnsi="Times New Roman"/>
                <w:b/>
                <w:noProof/>
                <w:sz w:val="22"/>
                <w:szCs w:val="22"/>
                <w:lang w:val="sr-Cyrl-RS"/>
              </w:rPr>
              <w:tab/>
            </w: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856" w:type="dxa"/>
            <w:tcBorders>
              <w:top w:val="nil"/>
              <w:left w:val="nil"/>
              <w:bottom w:val="single" w:sz="4" w:space="0" w:color="auto"/>
              <w:right w:val="nil"/>
            </w:tcBorders>
            <w:shd w:val="clear" w:color="auto" w:fill="auto"/>
          </w:tcPr>
          <w:p w:rsidR="009C5F9C" w:rsidRPr="00B07B6B" w:rsidRDefault="009C5F9C" w:rsidP="00571A16">
            <w:pPr>
              <w:rPr>
                <w:rFonts w:ascii="Times New Roman" w:hAnsi="Times New Roman"/>
                <w:b/>
                <w:noProof/>
                <w:sz w:val="22"/>
                <w:szCs w:val="22"/>
                <w:lang w:val="sr-Cyrl-RS"/>
              </w:rPr>
            </w:pPr>
          </w:p>
        </w:tc>
      </w:tr>
      <w:tr w:rsidR="009C5F9C" w:rsidRPr="00B07B6B" w:rsidTr="005C22B9">
        <w:trPr>
          <w:trHeight w:val="420"/>
        </w:trPr>
        <w:tc>
          <w:tcPr>
            <w:tcW w:w="3524"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856"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r>
    </w:tbl>
    <w:p w:rsidR="006B10F8" w:rsidRPr="00B07B6B" w:rsidRDefault="006B10F8" w:rsidP="00C048CC">
      <w:pPr>
        <w:jc w:val="center"/>
        <w:rPr>
          <w:rFonts w:ascii="Times New Roman" w:hAnsi="Times New Roman"/>
          <w:b/>
          <w:noProof/>
          <w:sz w:val="22"/>
          <w:szCs w:val="24"/>
          <w:lang w:val="sr-Cyrl-RS"/>
        </w:rPr>
      </w:pPr>
    </w:p>
    <w:p w:rsidR="00075162" w:rsidRDefault="00075162" w:rsidP="00C048CC">
      <w:pPr>
        <w:jc w:val="center"/>
        <w:rPr>
          <w:rFonts w:ascii="Times New Roman" w:hAnsi="Times New Roman"/>
          <w:b/>
          <w:noProof/>
          <w:sz w:val="22"/>
          <w:szCs w:val="24"/>
          <w:lang w:val="sr-Cyrl-RS"/>
        </w:rPr>
      </w:pPr>
    </w:p>
    <w:p w:rsidR="00C048CC" w:rsidRPr="00B07B6B" w:rsidRDefault="004B2157" w:rsidP="00C048CC">
      <w:pPr>
        <w:jc w:val="center"/>
        <w:rPr>
          <w:rFonts w:ascii="Times New Roman" w:hAnsi="Times New Roman"/>
          <w:b/>
          <w:noProof/>
          <w:sz w:val="22"/>
          <w:szCs w:val="24"/>
          <w:lang w:val="sr-Cyrl-RS"/>
        </w:rPr>
      </w:pPr>
      <w:r>
        <w:rPr>
          <w:rFonts w:ascii="Times New Roman" w:hAnsi="Times New Roman"/>
          <w:b/>
          <w:noProof/>
          <w:sz w:val="22"/>
          <w:szCs w:val="24"/>
          <w:lang w:val="sr-Cyrl-RS"/>
        </w:rPr>
        <w:lastRenderedPageBreak/>
        <w:br/>
      </w:r>
      <w:r w:rsidR="00C048CC" w:rsidRPr="00B07B6B">
        <w:rPr>
          <w:rFonts w:ascii="Times New Roman" w:hAnsi="Times New Roman"/>
          <w:b/>
          <w:noProof/>
          <w:sz w:val="22"/>
          <w:szCs w:val="24"/>
          <w:lang w:val="sr-Cyrl-RS"/>
        </w:rPr>
        <w:t xml:space="preserve">Т Е Х Н И Ч К А  </w:t>
      </w:r>
      <w:r w:rsidR="00407E5F" w:rsidRPr="00B07B6B">
        <w:rPr>
          <w:rFonts w:ascii="Times New Roman" w:hAnsi="Times New Roman"/>
          <w:b/>
          <w:noProof/>
          <w:sz w:val="22"/>
          <w:szCs w:val="24"/>
          <w:lang w:val="sr-Cyrl-RS"/>
        </w:rPr>
        <w:t xml:space="preserve">  </w:t>
      </w:r>
      <w:r w:rsidR="00C048CC" w:rsidRPr="00B07B6B">
        <w:rPr>
          <w:rFonts w:ascii="Times New Roman" w:hAnsi="Times New Roman"/>
          <w:b/>
          <w:noProof/>
          <w:sz w:val="22"/>
          <w:szCs w:val="24"/>
          <w:lang w:val="sr-Cyrl-RS"/>
        </w:rPr>
        <w:t>С П Е Ц И Ф И К А Ц И Ј А</w:t>
      </w:r>
    </w:p>
    <w:p w:rsidR="00E115C9" w:rsidRPr="00B07B6B" w:rsidRDefault="00E77BE6" w:rsidP="004C22C3">
      <w:pPr>
        <w:jc w:val="center"/>
        <w:rPr>
          <w:rFonts w:ascii="Times New Roman" w:hAnsi="Times New Roman"/>
          <w:b/>
          <w:noProof/>
          <w:sz w:val="22"/>
          <w:szCs w:val="24"/>
          <w:lang w:val="sr-Cyrl-RS"/>
        </w:rPr>
      </w:pPr>
      <w:r w:rsidRPr="00B07B6B">
        <w:rPr>
          <w:rFonts w:ascii="Times New Roman" w:hAnsi="Times New Roman"/>
          <w:b/>
          <w:noProof/>
          <w:sz w:val="22"/>
          <w:szCs w:val="24"/>
          <w:lang w:val="sr-Cyrl-RS"/>
        </w:rPr>
        <w:t>ОБРАЗАЦ ПОНУЂЕНЕ ЦЕНЕ</w:t>
      </w:r>
      <w:r w:rsidR="004C22C3" w:rsidRPr="00B07B6B">
        <w:rPr>
          <w:rFonts w:ascii="Times New Roman" w:hAnsi="Times New Roman"/>
          <w:b/>
          <w:noProof/>
          <w:sz w:val="22"/>
          <w:szCs w:val="24"/>
          <w:lang w:val="sr-Cyrl-RS"/>
        </w:rPr>
        <w:t xml:space="preserve"> </w:t>
      </w:r>
      <w:r w:rsidR="00E115C9" w:rsidRPr="00B07B6B">
        <w:rPr>
          <w:rFonts w:ascii="Times New Roman" w:hAnsi="Times New Roman"/>
          <w:b/>
          <w:noProof/>
          <w:sz w:val="22"/>
          <w:szCs w:val="24"/>
          <w:lang w:val="sr-Cyrl-RS"/>
        </w:rPr>
        <w:t>-</w:t>
      </w:r>
      <w:r w:rsidR="004C22C3" w:rsidRPr="00B07B6B">
        <w:rPr>
          <w:rFonts w:ascii="Times New Roman" w:hAnsi="Times New Roman"/>
          <w:b/>
          <w:noProof/>
          <w:sz w:val="22"/>
          <w:szCs w:val="24"/>
          <w:lang w:val="sr-Cyrl-RS"/>
        </w:rPr>
        <w:t xml:space="preserve"> </w:t>
      </w:r>
      <w:r w:rsidR="00407E5F" w:rsidRPr="00B07B6B">
        <w:rPr>
          <w:rFonts w:ascii="Times New Roman" w:hAnsi="Times New Roman"/>
          <w:b/>
          <w:noProof/>
          <w:sz w:val="22"/>
          <w:szCs w:val="24"/>
          <w:lang w:val="sr-Cyrl-RS"/>
        </w:rPr>
        <w:t>саставни део Обрасца понуде</w:t>
      </w:r>
    </w:p>
    <w:p w:rsidR="006B10F8" w:rsidRPr="00B07B6B" w:rsidRDefault="006B10F8" w:rsidP="004C22C3">
      <w:pPr>
        <w:jc w:val="center"/>
        <w:rPr>
          <w:rFonts w:ascii="Times New Roman" w:hAnsi="Times New Roman"/>
          <w:b/>
          <w:noProof/>
          <w:sz w:val="22"/>
          <w:szCs w:val="24"/>
          <w:lang w:val="sr-Cyrl-RS"/>
        </w:rPr>
      </w:pPr>
    </w:p>
    <w:p w:rsidR="006B10F8" w:rsidRPr="00B07B6B" w:rsidRDefault="00751E0F" w:rsidP="00055562">
      <w:pPr>
        <w:pStyle w:val="ListParagraph"/>
        <w:numPr>
          <w:ilvl w:val="0"/>
          <w:numId w:val="8"/>
        </w:numPr>
        <w:ind w:right="-283"/>
        <w:jc w:val="both"/>
        <w:rPr>
          <w:rFonts w:ascii="Times New Roman" w:hAnsi="Times New Roman"/>
          <w:noProof/>
          <w:sz w:val="22"/>
          <w:szCs w:val="24"/>
          <w:lang w:val="sr-Cyrl-RS"/>
        </w:rPr>
      </w:pPr>
      <w:r w:rsidRPr="00B07B6B">
        <w:rPr>
          <w:rFonts w:ascii="Times New Roman" w:hAnsi="Times New Roman"/>
          <w:noProof/>
          <w:sz w:val="22"/>
          <w:szCs w:val="24"/>
          <w:lang w:val="sr-Cyrl-RS"/>
        </w:rPr>
        <w:t xml:space="preserve">Дајемо понуду да за потребе </w:t>
      </w:r>
      <w:r w:rsidR="00402282">
        <w:rPr>
          <w:rFonts w:ascii="Times New Roman" w:hAnsi="Times New Roman"/>
          <w:noProof/>
          <w:sz w:val="22"/>
          <w:szCs w:val="24"/>
          <w:lang w:val="sr-Cyrl-RS"/>
        </w:rPr>
        <w:t>Градске управе града Вршца</w:t>
      </w:r>
      <w:r w:rsidR="004B2157">
        <w:rPr>
          <w:rFonts w:ascii="Times New Roman" w:hAnsi="Times New Roman"/>
          <w:noProof/>
          <w:sz w:val="22"/>
          <w:szCs w:val="24"/>
          <w:lang w:val="sr-Cyrl-RS"/>
        </w:rPr>
        <w:t xml:space="preserve"> квалитетно извршимо </w:t>
      </w:r>
      <w:r w:rsidR="0067592A">
        <w:rPr>
          <w:rFonts w:ascii="Times New Roman" w:hAnsi="Times New Roman"/>
          <w:sz w:val="24"/>
          <w:szCs w:val="24"/>
          <w:lang w:val="sr-Cyrl-RS"/>
        </w:rPr>
        <w:t>Набавку</w:t>
      </w:r>
      <w:r w:rsidR="00DF5C87" w:rsidRPr="00A227E8">
        <w:rPr>
          <w:rFonts w:ascii="Times New Roman" w:hAnsi="Times New Roman"/>
          <w:sz w:val="24"/>
          <w:szCs w:val="24"/>
          <w:lang w:val="sr-Cyrl-RS"/>
        </w:rPr>
        <w:t xml:space="preserve"> </w:t>
      </w:r>
      <w:r w:rsidR="00055562">
        <w:rPr>
          <w:rFonts w:ascii="Times New Roman" w:hAnsi="Times New Roman"/>
          <w:sz w:val="24"/>
          <w:szCs w:val="24"/>
          <w:lang w:val="sr-Cyrl-RS"/>
        </w:rPr>
        <w:t>услуга фотокопирања за потребе Градске управе В</w:t>
      </w:r>
      <w:r w:rsidR="00055562" w:rsidRPr="00055562">
        <w:rPr>
          <w:rFonts w:ascii="Times New Roman" w:hAnsi="Times New Roman"/>
          <w:sz w:val="24"/>
          <w:szCs w:val="24"/>
          <w:lang w:val="sr-Cyrl-RS"/>
        </w:rPr>
        <w:t>ршац</w:t>
      </w:r>
      <w:r w:rsidR="004B2157">
        <w:rPr>
          <w:rFonts w:ascii="Times New Roman" w:hAnsi="Times New Roman"/>
          <w:sz w:val="24"/>
          <w:szCs w:val="24"/>
          <w:lang w:val="sr-Cyrl-RS"/>
        </w:rPr>
        <w:t>.</w:t>
      </w:r>
    </w:p>
    <w:p w:rsidR="006B10F8" w:rsidRPr="00B07B6B" w:rsidRDefault="006B10F8" w:rsidP="00993AAB">
      <w:pPr>
        <w:pStyle w:val="ListParagraph"/>
        <w:ind w:left="0" w:right="-283"/>
        <w:jc w:val="both"/>
        <w:rPr>
          <w:rFonts w:ascii="Times New Roman" w:hAnsi="Times New Roman"/>
          <w:noProof/>
          <w:sz w:val="22"/>
          <w:szCs w:val="24"/>
          <w:lang w:val="sr-Cyrl-RS"/>
        </w:rPr>
      </w:pPr>
    </w:p>
    <w:tbl>
      <w:tblPr>
        <w:tblStyle w:val="TableGrid1"/>
        <w:tblW w:w="9464" w:type="dxa"/>
        <w:tblLook w:val="04A0" w:firstRow="1" w:lastRow="0" w:firstColumn="1" w:lastColumn="0" w:noHBand="0" w:noVBand="1"/>
      </w:tblPr>
      <w:tblGrid>
        <w:gridCol w:w="603"/>
        <w:gridCol w:w="5175"/>
        <w:gridCol w:w="1843"/>
        <w:gridCol w:w="1843"/>
      </w:tblGrid>
      <w:tr w:rsidR="00F56998" w:rsidRPr="00B07B6B" w:rsidTr="00F56998">
        <w:tc>
          <w:tcPr>
            <w:tcW w:w="603" w:type="dxa"/>
            <w:vAlign w:val="center"/>
          </w:tcPr>
          <w:p w:rsidR="00F56998" w:rsidRPr="00B07B6B" w:rsidRDefault="00F56998" w:rsidP="00407E5F">
            <w:pPr>
              <w:jc w:val="center"/>
              <w:rPr>
                <w:rFonts w:ascii="Times New Roman" w:hAnsi="Times New Roman"/>
                <w:noProof/>
                <w:sz w:val="22"/>
                <w:szCs w:val="24"/>
                <w:lang w:val="sr-Cyrl-RS"/>
              </w:rPr>
            </w:pPr>
            <w:r w:rsidRPr="00B07B6B">
              <w:rPr>
                <w:rFonts w:ascii="Times New Roman" w:hAnsi="Times New Roman"/>
                <w:noProof/>
                <w:sz w:val="22"/>
                <w:szCs w:val="24"/>
                <w:lang w:val="sr-Cyrl-RS"/>
              </w:rPr>
              <w:t>р.бр</w:t>
            </w:r>
          </w:p>
        </w:tc>
        <w:tc>
          <w:tcPr>
            <w:tcW w:w="5175" w:type="dxa"/>
            <w:vAlign w:val="center"/>
          </w:tcPr>
          <w:p w:rsidR="00F56998" w:rsidRPr="00B07B6B" w:rsidRDefault="00F56998" w:rsidP="00407E5F">
            <w:pPr>
              <w:jc w:val="center"/>
              <w:rPr>
                <w:rFonts w:ascii="Times New Roman" w:hAnsi="Times New Roman"/>
                <w:noProof/>
                <w:sz w:val="22"/>
                <w:szCs w:val="24"/>
                <w:lang w:val="sr-Cyrl-RS"/>
              </w:rPr>
            </w:pPr>
            <w:r w:rsidRPr="00B07B6B">
              <w:rPr>
                <w:rFonts w:ascii="Times New Roman" w:hAnsi="Times New Roman"/>
                <w:noProof/>
                <w:sz w:val="22"/>
                <w:szCs w:val="24"/>
                <w:lang w:val="sr-Cyrl-RS"/>
              </w:rPr>
              <w:t xml:space="preserve">назив </w:t>
            </w:r>
          </w:p>
          <w:p w:rsidR="00F56998" w:rsidRPr="00B07B6B" w:rsidRDefault="00F56998" w:rsidP="000478B6">
            <w:pPr>
              <w:jc w:val="center"/>
              <w:rPr>
                <w:rFonts w:ascii="Times New Roman" w:hAnsi="Times New Roman"/>
                <w:noProof/>
                <w:sz w:val="22"/>
                <w:szCs w:val="24"/>
                <w:lang w:val="sr-Cyrl-RS"/>
              </w:rPr>
            </w:pPr>
            <w:r w:rsidRPr="00B07B6B">
              <w:rPr>
                <w:rFonts w:ascii="Times New Roman" w:hAnsi="Times New Roman"/>
                <w:noProof/>
                <w:sz w:val="22"/>
                <w:szCs w:val="24"/>
                <w:lang w:val="sr-Cyrl-RS"/>
              </w:rPr>
              <w:t>(опис)</w:t>
            </w:r>
          </w:p>
        </w:tc>
        <w:tc>
          <w:tcPr>
            <w:tcW w:w="1843" w:type="dxa"/>
            <w:vAlign w:val="center"/>
          </w:tcPr>
          <w:p w:rsidR="00F56998" w:rsidRPr="00B07B6B" w:rsidRDefault="00F56998" w:rsidP="00407E5F">
            <w:pPr>
              <w:jc w:val="center"/>
              <w:rPr>
                <w:rFonts w:ascii="Times New Roman" w:hAnsi="Times New Roman"/>
                <w:noProof/>
                <w:sz w:val="22"/>
                <w:szCs w:val="24"/>
                <w:lang w:val="sr-Cyrl-RS"/>
              </w:rPr>
            </w:pPr>
            <w:r w:rsidRPr="00B07B6B">
              <w:rPr>
                <w:rFonts w:ascii="Times New Roman" w:hAnsi="Times New Roman"/>
                <w:noProof/>
                <w:sz w:val="22"/>
                <w:szCs w:val="24"/>
                <w:lang w:val="sr-Cyrl-RS"/>
              </w:rPr>
              <w:t>количина</w:t>
            </w:r>
          </w:p>
          <w:p w:rsidR="00F56998" w:rsidRPr="00B07B6B" w:rsidRDefault="00F56998" w:rsidP="00407E5F">
            <w:pPr>
              <w:jc w:val="center"/>
              <w:rPr>
                <w:rFonts w:ascii="Times New Roman" w:hAnsi="Times New Roman"/>
                <w:noProof/>
                <w:sz w:val="22"/>
                <w:szCs w:val="24"/>
                <w:lang w:val="sr-Cyrl-RS"/>
              </w:rPr>
            </w:pPr>
            <w:r w:rsidRPr="00B07B6B">
              <w:rPr>
                <w:rFonts w:ascii="Times New Roman" w:hAnsi="Times New Roman"/>
                <w:noProof/>
                <w:sz w:val="22"/>
                <w:szCs w:val="24"/>
                <w:lang w:val="sr-Cyrl-RS"/>
              </w:rPr>
              <w:t>(комада)</w:t>
            </w:r>
          </w:p>
        </w:tc>
        <w:tc>
          <w:tcPr>
            <w:tcW w:w="1843" w:type="dxa"/>
            <w:vAlign w:val="center"/>
          </w:tcPr>
          <w:p w:rsidR="00F56998" w:rsidRPr="00C85306" w:rsidRDefault="00C85306" w:rsidP="00407E5F">
            <w:pPr>
              <w:jc w:val="center"/>
              <w:rPr>
                <w:rFonts w:ascii="Times New Roman" w:hAnsi="Times New Roman"/>
                <w:noProof/>
                <w:sz w:val="22"/>
                <w:szCs w:val="24"/>
              </w:rPr>
            </w:pPr>
            <w:r>
              <w:rPr>
                <w:rFonts w:ascii="Times New Roman" w:hAnsi="Times New Roman"/>
                <w:noProof/>
                <w:sz w:val="22"/>
                <w:szCs w:val="24"/>
                <w:lang w:val="sr-Cyrl-RS"/>
              </w:rPr>
              <w:t>јединична цена без ПДВ</w:t>
            </w:r>
          </w:p>
        </w:tc>
      </w:tr>
      <w:tr w:rsidR="00F56998" w:rsidRPr="00B07B6B" w:rsidTr="00F56998">
        <w:trPr>
          <w:trHeight w:val="397"/>
        </w:trPr>
        <w:tc>
          <w:tcPr>
            <w:tcW w:w="603" w:type="dxa"/>
            <w:vAlign w:val="center"/>
          </w:tcPr>
          <w:p w:rsidR="00F56998" w:rsidRPr="00B07B6B" w:rsidRDefault="00F56998" w:rsidP="004B2157">
            <w:pPr>
              <w:jc w:val="center"/>
              <w:rPr>
                <w:rFonts w:ascii="Times New Roman" w:hAnsi="Times New Roman"/>
                <w:noProof/>
                <w:sz w:val="22"/>
                <w:szCs w:val="24"/>
                <w:lang w:val="sr-Cyrl-RS"/>
              </w:rPr>
            </w:pPr>
            <w:r w:rsidRPr="00B07B6B">
              <w:rPr>
                <w:rFonts w:ascii="Times New Roman" w:hAnsi="Times New Roman"/>
                <w:noProof/>
                <w:sz w:val="22"/>
                <w:szCs w:val="24"/>
                <w:lang w:val="sr-Cyrl-RS"/>
              </w:rPr>
              <w:t>1</w:t>
            </w:r>
          </w:p>
        </w:tc>
        <w:tc>
          <w:tcPr>
            <w:tcW w:w="5175" w:type="dxa"/>
            <w:vAlign w:val="center"/>
          </w:tcPr>
          <w:p w:rsidR="00F56998" w:rsidRPr="005B6F5A" w:rsidRDefault="00F56998" w:rsidP="00AC1438">
            <w:pPr>
              <w:rPr>
                <w:rFonts w:ascii="Times New Roman" w:hAnsi="Times New Roman"/>
                <w:noProof/>
                <w:sz w:val="20"/>
                <w:lang w:val="sr-Cyrl-RS"/>
              </w:rPr>
            </w:pPr>
            <w:r w:rsidRPr="005B6F5A">
              <w:rPr>
                <w:rFonts w:ascii="Times New Roman" w:hAnsi="Times New Roman"/>
                <w:noProof/>
                <w:sz w:val="20"/>
                <w:lang w:val="sr-Cyrl-RS"/>
              </w:rPr>
              <w:t>ЦРНО – БЕЛО ЈЕДНОСТРАНО А4</w:t>
            </w:r>
          </w:p>
        </w:tc>
        <w:tc>
          <w:tcPr>
            <w:tcW w:w="1843" w:type="dxa"/>
            <w:vAlign w:val="center"/>
          </w:tcPr>
          <w:p w:rsidR="00F56998" w:rsidRPr="00F56998" w:rsidRDefault="00F56998" w:rsidP="004B2157">
            <w:pPr>
              <w:jc w:val="center"/>
              <w:rPr>
                <w:rFonts w:ascii="Times New Roman" w:hAnsi="Times New Roman"/>
                <w:noProof/>
                <w:sz w:val="22"/>
                <w:szCs w:val="24"/>
              </w:rPr>
            </w:pPr>
            <w:r>
              <w:rPr>
                <w:rFonts w:ascii="Times New Roman" w:hAnsi="Times New Roman"/>
                <w:noProof/>
                <w:sz w:val="22"/>
                <w:szCs w:val="24"/>
              </w:rPr>
              <w:t>1</w:t>
            </w:r>
          </w:p>
        </w:tc>
        <w:tc>
          <w:tcPr>
            <w:tcW w:w="1843" w:type="dxa"/>
            <w:vAlign w:val="center"/>
          </w:tcPr>
          <w:p w:rsidR="00F56998" w:rsidRPr="00B07B6B" w:rsidRDefault="00F56998" w:rsidP="004B2157">
            <w:pPr>
              <w:jc w:val="center"/>
              <w:rPr>
                <w:rFonts w:ascii="Times New Roman" w:hAnsi="Times New Roman"/>
                <w:noProof/>
                <w:sz w:val="22"/>
                <w:szCs w:val="24"/>
                <w:lang w:val="sr-Cyrl-RS"/>
              </w:rPr>
            </w:pPr>
          </w:p>
        </w:tc>
      </w:tr>
      <w:tr w:rsidR="00F56998" w:rsidRPr="00B07B6B" w:rsidTr="00F56998">
        <w:trPr>
          <w:trHeight w:val="397"/>
        </w:trPr>
        <w:tc>
          <w:tcPr>
            <w:tcW w:w="603" w:type="dxa"/>
            <w:vAlign w:val="center"/>
          </w:tcPr>
          <w:p w:rsidR="00F56998" w:rsidRPr="00B86009" w:rsidRDefault="00F56998" w:rsidP="004B2157">
            <w:pPr>
              <w:jc w:val="center"/>
              <w:rPr>
                <w:rFonts w:ascii="Times New Roman" w:hAnsi="Times New Roman"/>
                <w:noProof/>
                <w:sz w:val="22"/>
                <w:szCs w:val="24"/>
                <w:lang w:val="sr-Latn-RS"/>
              </w:rPr>
            </w:pPr>
            <w:r>
              <w:rPr>
                <w:rFonts w:ascii="Times New Roman" w:hAnsi="Times New Roman"/>
                <w:noProof/>
                <w:sz w:val="22"/>
                <w:szCs w:val="24"/>
                <w:lang w:val="sr-Latn-RS"/>
              </w:rPr>
              <w:t xml:space="preserve">2 </w:t>
            </w:r>
          </w:p>
        </w:tc>
        <w:tc>
          <w:tcPr>
            <w:tcW w:w="5175" w:type="dxa"/>
            <w:vAlign w:val="center"/>
          </w:tcPr>
          <w:p w:rsidR="00F56998" w:rsidRPr="005B6F5A" w:rsidRDefault="00F56998" w:rsidP="00AC1438">
            <w:pPr>
              <w:rPr>
                <w:rFonts w:ascii="Times New Roman" w:hAnsi="Times New Roman"/>
                <w:noProof/>
                <w:sz w:val="20"/>
                <w:lang w:val="sr-Cyrl-RS"/>
              </w:rPr>
            </w:pPr>
            <w:r w:rsidRPr="005B6F5A">
              <w:rPr>
                <w:rFonts w:ascii="Times New Roman" w:hAnsi="Times New Roman"/>
                <w:noProof/>
                <w:sz w:val="20"/>
                <w:lang w:val="sr-Cyrl-RS"/>
              </w:rPr>
              <w:t>ЦРНО – БЕЛО ОБОСТРАНО А4</w:t>
            </w:r>
          </w:p>
        </w:tc>
        <w:tc>
          <w:tcPr>
            <w:tcW w:w="1843" w:type="dxa"/>
            <w:vAlign w:val="center"/>
          </w:tcPr>
          <w:p w:rsidR="00F56998" w:rsidRPr="00F56998" w:rsidRDefault="00F56998" w:rsidP="004B2157">
            <w:pPr>
              <w:jc w:val="center"/>
              <w:rPr>
                <w:rFonts w:ascii="Times New Roman" w:hAnsi="Times New Roman"/>
                <w:noProof/>
                <w:sz w:val="22"/>
                <w:szCs w:val="24"/>
              </w:rPr>
            </w:pPr>
            <w:r>
              <w:rPr>
                <w:rFonts w:ascii="Times New Roman" w:hAnsi="Times New Roman"/>
                <w:noProof/>
                <w:sz w:val="22"/>
                <w:szCs w:val="24"/>
              </w:rPr>
              <w:t>1</w:t>
            </w:r>
          </w:p>
        </w:tc>
        <w:tc>
          <w:tcPr>
            <w:tcW w:w="1843" w:type="dxa"/>
            <w:vAlign w:val="center"/>
          </w:tcPr>
          <w:p w:rsidR="00F56998" w:rsidRPr="00B07B6B" w:rsidRDefault="00F56998" w:rsidP="004B2157">
            <w:pPr>
              <w:jc w:val="center"/>
              <w:rPr>
                <w:rFonts w:ascii="Times New Roman" w:hAnsi="Times New Roman"/>
                <w:noProof/>
                <w:sz w:val="22"/>
                <w:szCs w:val="24"/>
                <w:lang w:val="sr-Cyrl-RS"/>
              </w:rPr>
            </w:pPr>
          </w:p>
        </w:tc>
      </w:tr>
      <w:tr w:rsidR="00F56998" w:rsidRPr="00B07B6B" w:rsidTr="00F56998">
        <w:trPr>
          <w:trHeight w:val="397"/>
        </w:trPr>
        <w:tc>
          <w:tcPr>
            <w:tcW w:w="603" w:type="dxa"/>
            <w:vAlign w:val="center"/>
          </w:tcPr>
          <w:p w:rsidR="00F56998" w:rsidRPr="00B86009" w:rsidRDefault="00F56998" w:rsidP="004B2157">
            <w:pPr>
              <w:jc w:val="center"/>
              <w:rPr>
                <w:rFonts w:ascii="Times New Roman" w:hAnsi="Times New Roman"/>
                <w:noProof/>
                <w:sz w:val="22"/>
                <w:szCs w:val="24"/>
                <w:lang w:val="sr-Latn-RS"/>
              </w:rPr>
            </w:pPr>
            <w:r>
              <w:rPr>
                <w:rFonts w:ascii="Times New Roman" w:hAnsi="Times New Roman"/>
                <w:noProof/>
                <w:sz w:val="22"/>
                <w:szCs w:val="24"/>
                <w:lang w:val="sr-Latn-RS"/>
              </w:rPr>
              <w:t>3</w:t>
            </w:r>
          </w:p>
        </w:tc>
        <w:tc>
          <w:tcPr>
            <w:tcW w:w="5175" w:type="dxa"/>
            <w:vAlign w:val="center"/>
          </w:tcPr>
          <w:p w:rsidR="00F56998" w:rsidRPr="005B6F5A" w:rsidRDefault="00F56998" w:rsidP="00AC1438">
            <w:pPr>
              <w:rPr>
                <w:rFonts w:ascii="Times New Roman" w:hAnsi="Times New Roman"/>
                <w:noProof/>
                <w:sz w:val="20"/>
                <w:lang w:val="sr-Cyrl-RS"/>
              </w:rPr>
            </w:pPr>
            <w:r w:rsidRPr="005B6F5A">
              <w:rPr>
                <w:rFonts w:ascii="Times New Roman" w:hAnsi="Times New Roman"/>
                <w:noProof/>
                <w:sz w:val="20"/>
                <w:lang w:val="sr-Cyrl-RS"/>
              </w:rPr>
              <w:t>ЦРНО – БЕЛО ЈЕДНОСТРАНО А3</w:t>
            </w:r>
          </w:p>
        </w:tc>
        <w:tc>
          <w:tcPr>
            <w:tcW w:w="1843" w:type="dxa"/>
            <w:vAlign w:val="center"/>
          </w:tcPr>
          <w:p w:rsidR="00F56998" w:rsidRPr="00F56998" w:rsidRDefault="00F56998" w:rsidP="004B2157">
            <w:pPr>
              <w:jc w:val="center"/>
              <w:rPr>
                <w:rFonts w:ascii="Times New Roman" w:hAnsi="Times New Roman"/>
                <w:noProof/>
                <w:sz w:val="22"/>
                <w:szCs w:val="24"/>
              </w:rPr>
            </w:pPr>
            <w:r>
              <w:rPr>
                <w:rFonts w:ascii="Times New Roman" w:hAnsi="Times New Roman"/>
                <w:noProof/>
                <w:sz w:val="22"/>
                <w:szCs w:val="24"/>
              </w:rPr>
              <w:t>1</w:t>
            </w:r>
          </w:p>
        </w:tc>
        <w:tc>
          <w:tcPr>
            <w:tcW w:w="1843" w:type="dxa"/>
            <w:vAlign w:val="center"/>
          </w:tcPr>
          <w:p w:rsidR="00F56998" w:rsidRPr="00B07B6B" w:rsidRDefault="00F56998"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Pr="00B86009" w:rsidRDefault="00C85306" w:rsidP="004B2157">
            <w:pPr>
              <w:jc w:val="center"/>
              <w:rPr>
                <w:rFonts w:ascii="Times New Roman" w:hAnsi="Times New Roman"/>
                <w:noProof/>
                <w:sz w:val="22"/>
                <w:szCs w:val="24"/>
                <w:lang w:val="sr-Latn-RS"/>
              </w:rPr>
            </w:pPr>
            <w:r>
              <w:rPr>
                <w:rFonts w:ascii="Times New Roman" w:hAnsi="Times New Roman"/>
                <w:noProof/>
                <w:sz w:val="22"/>
                <w:szCs w:val="24"/>
                <w:lang w:val="sr-Latn-RS"/>
              </w:rPr>
              <w:t>4</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ЦРНО – БЕЛО ОБОСТРАНО А3</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B07B6B"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Pr="00B07B6B"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5</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ФОТОКОПИРАЊЕ У БОЈИ ЈЕДНОСТРАНО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B07B6B"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Pr="00B07B6B"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6</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ФОТОКОПИРАЊЕ У БОЈИ ОБОСТРАНО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B07B6B"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7</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ФОТОКОПИРАЊЕ У БОЈИ ЈЕДНОСТРАНО А3</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B07B6B"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Pr="00301ED8"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8</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НА ПАПИРУ У БОЈИ ЈЕДНОСТРАНО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9</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НА ПАПИРУ У БОЈИ ОБОСТРАНО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10</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НА ПАПИРУ У БОЈИ ЈЕДНОСТРАНО А3</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11</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ЦРНО – БЕЛО НА ТЕРМО ФОЛИЈИ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12</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КОЛОР НА ТЕРМО ФОЛИЈИ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13</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ЦРНО – БЕЛО НА САМОЛЕПЉИВОЈ ФОЛИЈИ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14</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КОЛОР НА САМОЛЕПЉИВОЈ ФОЛИЈИ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15</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ФОТОКОПИРАЊЕ ВЕЛИКИХ ФОРМАТА ШИРИНЕ ДО 1.5М</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16</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СПИРАЛНО КОРИЧЕЊЕ ФОТОКОПИРАНОГ МАТЕРИЈАЛА</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17</w:t>
            </w:r>
          </w:p>
        </w:tc>
        <w:tc>
          <w:tcPr>
            <w:tcW w:w="5175" w:type="dxa"/>
            <w:vAlign w:val="center"/>
          </w:tcPr>
          <w:p w:rsidR="00C85306" w:rsidRPr="005B6F5A" w:rsidRDefault="00C85306" w:rsidP="00AC1438">
            <w:pPr>
              <w:rPr>
                <w:rFonts w:ascii="Times New Roman" w:hAnsi="Times New Roman"/>
                <w:noProof/>
                <w:sz w:val="20"/>
                <w:lang w:val="sr-Cyrl-RS"/>
              </w:rPr>
            </w:pPr>
            <w:r>
              <w:rPr>
                <w:rFonts w:ascii="Times New Roman" w:hAnsi="Times New Roman"/>
                <w:noProof/>
                <w:sz w:val="20"/>
                <w:lang w:val="sr-Cyrl-RS"/>
              </w:rPr>
              <w:t>ИЗРАДА ПЕЧАТА</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18</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ХЕФТАЊЕ ФОТОКОПИРАНОГ МАТЕРИЈАЛА</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19</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ПЛАСТИФИЦИРАЊЕ ФОТОКОПИРАНОГ МАТЕРИЈАЛА</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20</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СКЕНИРАЊЕ А4</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21</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СКЕНИРАЊЕ А3</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22</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СКЕНИРАЊЕ А0</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r>
              <w:rPr>
                <w:rFonts w:ascii="Times New Roman" w:hAnsi="Times New Roman"/>
                <w:noProof/>
                <w:sz w:val="22"/>
                <w:szCs w:val="24"/>
                <w:lang w:val="sr-Cyrl-RS"/>
              </w:rPr>
              <w:t>23</w:t>
            </w:r>
          </w:p>
        </w:tc>
        <w:tc>
          <w:tcPr>
            <w:tcW w:w="5175" w:type="dxa"/>
            <w:vAlign w:val="center"/>
          </w:tcPr>
          <w:p w:rsidR="00C85306" w:rsidRPr="005B6F5A" w:rsidRDefault="00C85306" w:rsidP="00AC1438">
            <w:pPr>
              <w:rPr>
                <w:rFonts w:ascii="Times New Roman" w:hAnsi="Times New Roman"/>
                <w:noProof/>
                <w:sz w:val="20"/>
                <w:lang w:val="sr-Cyrl-RS"/>
              </w:rPr>
            </w:pPr>
            <w:r w:rsidRPr="005B6F5A">
              <w:rPr>
                <w:rFonts w:ascii="Times New Roman" w:hAnsi="Times New Roman"/>
                <w:noProof/>
                <w:sz w:val="20"/>
                <w:lang w:val="sr-Cyrl-RS"/>
              </w:rPr>
              <w:t>И ДР. СРОДНЕ УСЛУГЕ ПРЕМА ЗАХТЕВИМА НАРУЧИОЦА</w:t>
            </w:r>
          </w:p>
        </w:tc>
        <w:tc>
          <w:tcPr>
            <w:tcW w:w="1843" w:type="dxa"/>
          </w:tcPr>
          <w:p w:rsidR="00C85306" w:rsidRDefault="00C85306" w:rsidP="00C85306">
            <w:pPr>
              <w:jc w:val="center"/>
            </w:pPr>
            <w:r w:rsidRPr="00C41632">
              <w:rPr>
                <w:rFonts w:ascii="Times New Roman" w:hAnsi="Times New Roman"/>
                <w:noProof/>
                <w:sz w:val="22"/>
                <w:szCs w:val="24"/>
              </w:rPr>
              <w:t>1</w:t>
            </w: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p>
        </w:tc>
        <w:tc>
          <w:tcPr>
            <w:tcW w:w="5175" w:type="dxa"/>
            <w:vAlign w:val="center"/>
          </w:tcPr>
          <w:p w:rsidR="00C85306" w:rsidRPr="00FB2D6E" w:rsidRDefault="00C85306" w:rsidP="00AC1438">
            <w:pPr>
              <w:pStyle w:val="ListParagraph"/>
              <w:ind w:left="108" w:right="-55"/>
              <w:rPr>
                <w:rFonts w:ascii="Times New Roman" w:hAnsi="Times New Roman"/>
                <w:b/>
                <w:noProof/>
                <w:sz w:val="22"/>
                <w:szCs w:val="24"/>
                <w:lang w:val="sr-Cyrl-RS"/>
              </w:rPr>
            </w:pPr>
            <w:r>
              <w:rPr>
                <w:rFonts w:ascii="Times New Roman" w:hAnsi="Times New Roman"/>
                <w:b/>
                <w:noProof/>
                <w:sz w:val="22"/>
                <w:szCs w:val="24"/>
                <w:lang w:val="sr-Cyrl-RS"/>
              </w:rPr>
              <w:t>Укупно без ПДВ:</w:t>
            </w:r>
          </w:p>
        </w:tc>
        <w:tc>
          <w:tcPr>
            <w:tcW w:w="1843" w:type="dxa"/>
          </w:tcPr>
          <w:p w:rsidR="00C85306" w:rsidRDefault="00C85306" w:rsidP="00C85306">
            <w:pPr>
              <w:jc w:val="center"/>
            </w:pP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p>
        </w:tc>
        <w:tc>
          <w:tcPr>
            <w:tcW w:w="5175" w:type="dxa"/>
            <w:vAlign w:val="center"/>
          </w:tcPr>
          <w:p w:rsidR="00C85306" w:rsidRDefault="00C85306" w:rsidP="00AC1438">
            <w:pPr>
              <w:pStyle w:val="ListParagraph"/>
              <w:ind w:left="108" w:right="-55"/>
              <w:rPr>
                <w:rFonts w:ascii="Times New Roman" w:hAnsi="Times New Roman"/>
                <w:b/>
                <w:noProof/>
                <w:sz w:val="22"/>
                <w:szCs w:val="24"/>
                <w:lang w:val="sr-Cyrl-RS"/>
              </w:rPr>
            </w:pPr>
            <w:r>
              <w:rPr>
                <w:rFonts w:ascii="Times New Roman" w:hAnsi="Times New Roman"/>
                <w:b/>
                <w:noProof/>
                <w:sz w:val="22"/>
                <w:szCs w:val="24"/>
                <w:lang w:val="sr-Cyrl-RS"/>
              </w:rPr>
              <w:t>ПДВ</w:t>
            </w:r>
          </w:p>
        </w:tc>
        <w:tc>
          <w:tcPr>
            <w:tcW w:w="1843" w:type="dxa"/>
          </w:tcPr>
          <w:p w:rsidR="00C85306" w:rsidRDefault="00C85306" w:rsidP="00C85306">
            <w:pPr>
              <w:jc w:val="center"/>
            </w:pP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r w:rsidR="00C85306" w:rsidRPr="00B07B6B" w:rsidTr="005E52BC">
        <w:trPr>
          <w:trHeight w:val="397"/>
        </w:trPr>
        <w:tc>
          <w:tcPr>
            <w:tcW w:w="603" w:type="dxa"/>
            <w:vAlign w:val="center"/>
          </w:tcPr>
          <w:p w:rsidR="00C85306" w:rsidRDefault="00C85306" w:rsidP="004B2157">
            <w:pPr>
              <w:jc w:val="center"/>
              <w:rPr>
                <w:rFonts w:ascii="Times New Roman" w:hAnsi="Times New Roman"/>
                <w:noProof/>
                <w:sz w:val="22"/>
                <w:szCs w:val="24"/>
                <w:lang w:val="sr-Cyrl-RS"/>
              </w:rPr>
            </w:pPr>
          </w:p>
        </w:tc>
        <w:tc>
          <w:tcPr>
            <w:tcW w:w="5175" w:type="dxa"/>
            <w:vAlign w:val="center"/>
          </w:tcPr>
          <w:p w:rsidR="00C85306" w:rsidRDefault="00C85306" w:rsidP="00AC1438">
            <w:pPr>
              <w:pStyle w:val="ListParagraph"/>
              <w:ind w:left="108" w:right="-55"/>
              <w:rPr>
                <w:rFonts w:ascii="Times New Roman" w:hAnsi="Times New Roman"/>
                <w:b/>
                <w:noProof/>
                <w:sz w:val="22"/>
                <w:szCs w:val="24"/>
                <w:lang w:val="sr-Cyrl-RS"/>
              </w:rPr>
            </w:pPr>
            <w:r>
              <w:rPr>
                <w:rFonts w:ascii="Times New Roman" w:hAnsi="Times New Roman"/>
                <w:b/>
                <w:noProof/>
                <w:sz w:val="22"/>
                <w:szCs w:val="24"/>
                <w:lang w:val="sr-Cyrl-RS"/>
              </w:rPr>
              <w:t>Укупно са ПДВ:</w:t>
            </w:r>
          </w:p>
        </w:tc>
        <w:tc>
          <w:tcPr>
            <w:tcW w:w="1843" w:type="dxa"/>
          </w:tcPr>
          <w:p w:rsidR="00C85306" w:rsidRDefault="00C85306" w:rsidP="00C85306">
            <w:pPr>
              <w:jc w:val="center"/>
            </w:pPr>
          </w:p>
        </w:tc>
        <w:tc>
          <w:tcPr>
            <w:tcW w:w="1843" w:type="dxa"/>
            <w:vAlign w:val="center"/>
          </w:tcPr>
          <w:p w:rsidR="00C85306" w:rsidRPr="00301ED8" w:rsidRDefault="00C85306" w:rsidP="004B2157">
            <w:pPr>
              <w:jc w:val="center"/>
              <w:rPr>
                <w:rFonts w:ascii="Times New Roman" w:hAnsi="Times New Roman"/>
                <w:noProof/>
                <w:sz w:val="22"/>
                <w:szCs w:val="24"/>
                <w:lang w:val="sr-Cyrl-RS"/>
              </w:rPr>
            </w:pPr>
          </w:p>
        </w:tc>
      </w:tr>
    </w:tbl>
    <w:p w:rsidR="00055562" w:rsidRDefault="008057C7" w:rsidP="0031227F">
      <w:pPr>
        <w:ind w:right="-709"/>
        <w:jc w:val="both"/>
        <w:rPr>
          <w:rFonts w:ascii="Times New Roman" w:hAnsi="Times New Roman"/>
          <w:noProof/>
          <w:sz w:val="24"/>
          <w:szCs w:val="24"/>
          <w:lang w:val="sr-Cyrl-RS"/>
        </w:rPr>
      </w:pPr>
      <w:r>
        <w:rPr>
          <w:rFonts w:ascii="Times New Roman" w:hAnsi="Times New Roman"/>
          <w:noProof/>
          <w:sz w:val="24"/>
          <w:szCs w:val="24"/>
          <w:lang w:val="sr-Cyrl-RS"/>
        </w:rPr>
        <w:br/>
      </w:r>
    </w:p>
    <w:p w:rsidR="00804CE2" w:rsidRDefault="00804CE2" w:rsidP="0031227F">
      <w:pPr>
        <w:ind w:right="-709"/>
        <w:jc w:val="both"/>
        <w:rPr>
          <w:rFonts w:ascii="Times New Roman" w:hAnsi="Times New Roman"/>
          <w:noProof/>
          <w:sz w:val="24"/>
          <w:szCs w:val="24"/>
          <w:lang w:val="sr-Cyrl-RS"/>
        </w:rPr>
      </w:pPr>
    </w:p>
    <w:p w:rsidR="00804CE2" w:rsidRDefault="00804CE2" w:rsidP="0031227F">
      <w:pPr>
        <w:ind w:right="-709"/>
        <w:jc w:val="both"/>
        <w:rPr>
          <w:rFonts w:ascii="Times New Roman" w:hAnsi="Times New Roman"/>
          <w:noProof/>
          <w:sz w:val="24"/>
          <w:szCs w:val="24"/>
          <w:lang w:val="sr-Cyrl-RS"/>
        </w:rPr>
      </w:pPr>
    </w:p>
    <w:p w:rsidR="00F56998" w:rsidRDefault="0031227F" w:rsidP="0031227F">
      <w:pPr>
        <w:ind w:right="-709"/>
        <w:jc w:val="both"/>
        <w:rPr>
          <w:rFonts w:ascii="Times New Roman" w:hAnsi="Times New Roman"/>
          <w:b/>
          <w:noProof/>
          <w:sz w:val="22"/>
          <w:szCs w:val="24"/>
          <w:u w:val="single"/>
          <w:lang w:val="sr-Cyrl-RS"/>
        </w:rPr>
      </w:pPr>
      <w:r>
        <w:rPr>
          <w:rFonts w:ascii="Times New Roman" w:hAnsi="Times New Roman"/>
          <w:noProof/>
          <w:sz w:val="24"/>
          <w:szCs w:val="24"/>
          <w:lang w:val="sr-Cyrl-RS"/>
        </w:rPr>
        <w:br/>
      </w:r>
    </w:p>
    <w:p w:rsidR="00407E5F" w:rsidRPr="0031227F" w:rsidRDefault="00407E5F" w:rsidP="0031227F">
      <w:pPr>
        <w:ind w:right="-709"/>
        <w:jc w:val="both"/>
        <w:rPr>
          <w:rFonts w:ascii="Times New Roman" w:hAnsi="Times New Roman"/>
          <w:noProof/>
          <w:sz w:val="24"/>
          <w:szCs w:val="24"/>
          <w:lang w:val="sr-Cyrl-RS"/>
        </w:rPr>
      </w:pPr>
      <w:r w:rsidRPr="00A17B5D">
        <w:rPr>
          <w:rFonts w:ascii="Times New Roman" w:hAnsi="Times New Roman"/>
          <w:b/>
          <w:noProof/>
          <w:sz w:val="22"/>
          <w:szCs w:val="24"/>
          <w:u w:val="single"/>
          <w:lang w:val="sr-Cyrl-RS"/>
        </w:rPr>
        <w:lastRenderedPageBreak/>
        <w:t>ЦЕНА, НАЧИН И РОК ПЛАЋАЊА, РОК ВАЖЕЊА ПОНУДЕ</w:t>
      </w:r>
    </w:p>
    <w:p w:rsidR="00407E5F" w:rsidRPr="00B07B6B" w:rsidRDefault="00407E5F" w:rsidP="00407E5F">
      <w:pPr>
        <w:pStyle w:val="ListParagraph"/>
        <w:ind w:left="0"/>
        <w:jc w:val="both"/>
        <w:rPr>
          <w:rFonts w:ascii="Times New Roman" w:hAnsi="Times New Roman"/>
          <w:noProof/>
          <w:sz w:val="22"/>
          <w:szCs w:val="24"/>
          <w:lang w:val="sr-Cyrl-RS"/>
        </w:rPr>
      </w:pPr>
      <w:r w:rsidRPr="00B07B6B">
        <w:rPr>
          <w:rFonts w:ascii="Times New Roman" w:hAnsi="Times New Roman"/>
          <w:b/>
          <w:noProof/>
          <w:sz w:val="22"/>
          <w:szCs w:val="24"/>
          <w:lang w:val="sr-Cyrl-RS"/>
        </w:rPr>
        <w:t xml:space="preserve">У цену су урачунати сви трошкови које </w:t>
      </w:r>
      <w:r w:rsidR="004B2157">
        <w:rPr>
          <w:rFonts w:ascii="Times New Roman" w:hAnsi="Times New Roman"/>
          <w:b/>
          <w:noProof/>
          <w:sz w:val="22"/>
          <w:szCs w:val="24"/>
          <w:lang w:val="sr-Cyrl-RS"/>
        </w:rPr>
        <w:t xml:space="preserve">Вршилац услуге </w:t>
      </w:r>
      <w:r w:rsidRPr="00B07B6B">
        <w:rPr>
          <w:rFonts w:ascii="Times New Roman" w:hAnsi="Times New Roman"/>
          <w:b/>
          <w:noProof/>
          <w:sz w:val="22"/>
          <w:szCs w:val="24"/>
          <w:lang w:val="sr-Cyrl-RS"/>
        </w:rPr>
        <w:t xml:space="preserve">има у реализацији предметне набавке </w:t>
      </w:r>
      <w:r w:rsidR="004B2157">
        <w:rPr>
          <w:rFonts w:ascii="Times New Roman" w:hAnsi="Times New Roman"/>
          <w:b/>
          <w:noProof/>
          <w:sz w:val="22"/>
          <w:szCs w:val="24"/>
          <w:lang w:val="sr-Cyrl-RS"/>
        </w:rPr>
        <w:t>услуга</w:t>
      </w:r>
      <w:r w:rsidRPr="00B07B6B">
        <w:rPr>
          <w:rFonts w:ascii="Times New Roman" w:hAnsi="Times New Roman"/>
          <w:noProof/>
          <w:sz w:val="22"/>
          <w:szCs w:val="24"/>
          <w:lang w:val="sr-Cyrl-RS"/>
        </w:rPr>
        <w:t>. Цене су фиксне и не могу се мењати за све време важења уговора. Плаћање се врши уплатом на рачун понуђача. Понуђачу није дозвољено да захтева аванс</w:t>
      </w:r>
      <w:r w:rsidR="00807F25">
        <w:rPr>
          <w:rFonts w:ascii="Times New Roman" w:hAnsi="Times New Roman"/>
          <w:noProof/>
          <w:sz w:val="22"/>
          <w:szCs w:val="24"/>
          <w:lang w:val="sr-Cyrl-RS"/>
        </w:rPr>
        <w:t>.</w:t>
      </w:r>
    </w:p>
    <w:p w:rsidR="00407E5F" w:rsidRPr="00B07B6B" w:rsidRDefault="00407E5F" w:rsidP="00407E5F">
      <w:pPr>
        <w:pStyle w:val="ListParagraph"/>
        <w:ind w:left="0"/>
        <w:jc w:val="both"/>
        <w:rPr>
          <w:rFonts w:ascii="Times New Roman" w:hAnsi="Times New Roman"/>
          <w:noProof/>
          <w:sz w:val="22"/>
          <w:szCs w:val="24"/>
          <w:lang w:val="sr-Cyrl-RS"/>
        </w:rPr>
      </w:pPr>
    </w:p>
    <w:p w:rsidR="00407E5F" w:rsidRPr="001356EC" w:rsidRDefault="00407E5F" w:rsidP="00407E5F">
      <w:pPr>
        <w:pStyle w:val="ListParagraph"/>
        <w:ind w:left="0"/>
        <w:jc w:val="both"/>
        <w:rPr>
          <w:rFonts w:ascii="Times New Roman" w:hAnsi="Times New Roman"/>
          <w:noProof/>
          <w:sz w:val="22"/>
          <w:szCs w:val="24"/>
          <w:lang w:val="sr-Cyrl-RS"/>
        </w:rPr>
      </w:pPr>
      <w:r w:rsidRPr="001356EC">
        <w:rPr>
          <w:rFonts w:ascii="Times New Roman" w:hAnsi="Times New Roman"/>
          <w:noProof/>
          <w:sz w:val="22"/>
          <w:szCs w:val="24"/>
          <w:lang w:val="sr-Cyrl-RS"/>
        </w:rPr>
        <w:t xml:space="preserve">Исплата испоручених </w:t>
      </w:r>
      <w:r w:rsidR="004B2157" w:rsidRPr="001356EC">
        <w:rPr>
          <w:rFonts w:ascii="Times New Roman" w:hAnsi="Times New Roman"/>
          <w:noProof/>
          <w:sz w:val="22"/>
          <w:szCs w:val="24"/>
          <w:lang w:val="sr-Cyrl-RS"/>
        </w:rPr>
        <w:t>услуга</w:t>
      </w:r>
      <w:r w:rsidRPr="001356EC">
        <w:rPr>
          <w:rFonts w:ascii="Times New Roman" w:hAnsi="Times New Roman"/>
          <w:noProof/>
          <w:sz w:val="22"/>
          <w:szCs w:val="24"/>
          <w:lang w:val="sr-Cyrl-RS"/>
        </w:rPr>
        <w:t xml:space="preserve"> извршиће се по испостављеној фактури. Наручилац се обавезује да исте овери од стране овлашћеног лица  и да исплату изврши најкасније у року до 45 дана у складу са са Законом о роковима измирења новчаних обавеза у комерцијалним трансакцијама </w:t>
      </w:r>
      <w:r w:rsidR="001356EC" w:rsidRPr="001356EC">
        <w:rPr>
          <w:rFonts w:ascii="Times New Roman" w:hAnsi="Times New Roman"/>
          <w:noProof/>
          <w:sz w:val="22"/>
          <w:szCs w:val="24"/>
          <w:lang w:val="sr-Cyrl-RS"/>
        </w:rPr>
        <w:t>("Сл. гласник РС", бр. 119/2012, 68/2015, 113/2017, 91/2019, 44/2021, 44/2021 - др. закон, 130/2021, 129/2021 - др. закон i 138/2022).</w:t>
      </w:r>
    </w:p>
    <w:p w:rsidR="00407E5F" w:rsidRPr="00B07B6B" w:rsidRDefault="00407E5F" w:rsidP="00407E5F">
      <w:pPr>
        <w:pStyle w:val="ListParagraph"/>
        <w:ind w:left="0"/>
        <w:jc w:val="both"/>
        <w:rPr>
          <w:rFonts w:ascii="Times New Roman" w:hAnsi="Times New Roman"/>
          <w:noProof/>
          <w:sz w:val="22"/>
          <w:szCs w:val="24"/>
          <w:lang w:val="sr-Cyrl-RS"/>
        </w:rPr>
      </w:pPr>
    </w:p>
    <w:p w:rsidR="00B86009" w:rsidRDefault="00BD059D" w:rsidP="00407E5F">
      <w:pPr>
        <w:pStyle w:val="ListParagraph"/>
        <w:ind w:left="0"/>
        <w:jc w:val="both"/>
        <w:rPr>
          <w:rFonts w:ascii="Times New Roman" w:hAnsi="Times New Roman"/>
          <w:noProof/>
          <w:sz w:val="22"/>
          <w:szCs w:val="24"/>
          <w:lang w:val="sr-Cyrl-RS"/>
        </w:rPr>
      </w:pPr>
      <w:r>
        <w:rPr>
          <w:rFonts w:ascii="Times New Roman" w:hAnsi="Times New Roman"/>
          <w:noProof/>
          <w:sz w:val="22"/>
          <w:szCs w:val="24"/>
          <w:lang w:val="sr-Cyrl-RS"/>
        </w:rPr>
        <w:t xml:space="preserve">Вршилац услуге </w:t>
      </w:r>
      <w:r w:rsidR="00407E5F" w:rsidRPr="00B07B6B">
        <w:rPr>
          <w:rFonts w:ascii="Times New Roman" w:hAnsi="Times New Roman"/>
          <w:noProof/>
          <w:sz w:val="22"/>
          <w:szCs w:val="24"/>
          <w:lang w:val="sr-Cyrl-RS"/>
        </w:rPr>
        <w:t xml:space="preserve">се обавезује да исправно регистровану фактуру достави у року од три дана од дана регистровања са инструкцијом за плаћање, а у складу са чланом 4а Закона о роковима измирења новчаних обавеза </w:t>
      </w:r>
      <w:r w:rsidR="00407E5F" w:rsidRPr="00D83F9F">
        <w:rPr>
          <w:rFonts w:ascii="Times New Roman" w:hAnsi="Times New Roman"/>
          <w:noProof/>
          <w:sz w:val="22"/>
          <w:szCs w:val="24"/>
          <w:lang w:val="sr-Cyrl-RS"/>
        </w:rPr>
        <w:t xml:space="preserve">у комерцијалним трансакцијама </w:t>
      </w:r>
      <w:r w:rsidR="00D83F9F" w:rsidRPr="00D83F9F">
        <w:rPr>
          <w:rFonts w:ascii="Times New Roman" w:hAnsi="Times New Roman"/>
          <w:noProof/>
          <w:sz w:val="22"/>
          <w:szCs w:val="24"/>
          <w:lang w:val="sr-Cyrl-RS"/>
        </w:rPr>
        <w:t>("Сл. гласник РС", бр. 119/2012, 68/2015, 113/2017, 91/2019, 44/2021, 44/2021 - др. закон, 130/2021, 129</w:t>
      </w:r>
      <w:r w:rsidR="00D83F9F" w:rsidRPr="001356EC">
        <w:rPr>
          <w:rFonts w:ascii="Times New Roman" w:hAnsi="Times New Roman"/>
          <w:noProof/>
          <w:sz w:val="22"/>
          <w:szCs w:val="24"/>
          <w:lang w:val="sr-Cyrl-RS"/>
        </w:rPr>
        <w:t>/2021 - др. закон i 138/2022).</w:t>
      </w:r>
    </w:p>
    <w:p w:rsidR="00B86009" w:rsidRDefault="00B86009" w:rsidP="00B86009">
      <w:pPr>
        <w:autoSpaceDE w:val="0"/>
        <w:autoSpaceDN w:val="0"/>
        <w:jc w:val="both"/>
        <w:rPr>
          <w:rFonts w:ascii="Times New Roman" w:hAnsi="Times New Roman"/>
          <w:sz w:val="24"/>
          <w:szCs w:val="24"/>
          <w:lang w:val="sr-Cyrl-RS"/>
        </w:rPr>
      </w:pPr>
      <w:r>
        <w:rPr>
          <w:rFonts w:ascii="Times New Roman" w:hAnsi="Times New Roman"/>
          <w:sz w:val="24"/>
          <w:szCs w:val="24"/>
          <w:lang w:val="sr-Cyrl-RS"/>
        </w:rPr>
        <w:t xml:space="preserve">Фактура мора бити регистрована у складу са Законом о електронском фактурисању </w:t>
      </w:r>
      <w:r w:rsidR="00D83F9F">
        <w:rPr>
          <w:rFonts w:ascii="Times New Roman" w:hAnsi="Times New Roman"/>
          <w:sz w:val="24"/>
          <w:szCs w:val="24"/>
          <w:lang w:val="sr-Cyrl-RS"/>
        </w:rPr>
        <w:t>("Сл. гласник РС", бр</w:t>
      </w:r>
      <w:r w:rsidR="00D83F9F" w:rsidRPr="00D83F9F">
        <w:rPr>
          <w:rFonts w:ascii="Times New Roman" w:hAnsi="Times New Roman"/>
          <w:sz w:val="24"/>
          <w:szCs w:val="24"/>
          <w:lang w:val="sr-Cyrl-RS"/>
        </w:rPr>
        <w:t>. 44/2021, 129/2021 i 138/2022)</w:t>
      </w:r>
      <w:r w:rsidR="00D83F9F">
        <w:rPr>
          <w:rFonts w:ascii="Times New Roman" w:hAnsi="Times New Roman"/>
          <w:sz w:val="24"/>
          <w:szCs w:val="24"/>
          <w:lang w:val="sr-Cyrl-RS"/>
        </w:rPr>
        <w:t>,</w:t>
      </w:r>
      <w:r w:rsidR="00D83F9F" w:rsidRPr="00D83F9F">
        <w:rPr>
          <w:rFonts w:ascii="Times New Roman" w:hAnsi="Times New Roman"/>
          <w:sz w:val="24"/>
          <w:szCs w:val="24"/>
          <w:lang w:val="sr-Cyrl-RS"/>
        </w:rPr>
        <w:t xml:space="preserve"> </w:t>
      </w:r>
      <w:r>
        <w:rPr>
          <w:rFonts w:ascii="Times New Roman" w:hAnsi="Times New Roman"/>
          <w:sz w:val="24"/>
          <w:szCs w:val="24"/>
          <w:lang w:val="sr-Cyrl-RS"/>
        </w:rPr>
        <w:t xml:space="preserve">подзаконским актима, систему електронских фактура ( </w:t>
      </w:r>
      <w:r>
        <w:rPr>
          <w:rFonts w:ascii="Times New Roman" w:hAnsi="Times New Roman"/>
          <w:sz w:val="24"/>
          <w:szCs w:val="24"/>
          <w:lang w:val="sr-Latn-RS"/>
        </w:rPr>
        <w:t>SEF )</w:t>
      </w:r>
      <w:r>
        <w:rPr>
          <w:rFonts w:ascii="Times New Roman" w:hAnsi="Times New Roman"/>
          <w:sz w:val="24"/>
          <w:szCs w:val="24"/>
          <w:lang w:val="sr-Cyrl-RS"/>
        </w:rPr>
        <w:t>, елементима електронске фактуре, односно другим захтевима за исплату.</w:t>
      </w:r>
    </w:p>
    <w:p w:rsidR="00B86009" w:rsidRPr="00B07B6B" w:rsidRDefault="00B86009" w:rsidP="00407E5F">
      <w:pPr>
        <w:pStyle w:val="ListParagraph"/>
        <w:ind w:left="0"/>
        <w:jc w:val="both"/>
        <w:rPr>
          <w:rFonts w:ascii="Times New Roman" w:hAnsi="Times New Roman"/>
          <w:noProof/>
          <w:sz w:val="22"/>
          <w:szCs w:val="24"/>
          <w:lang w:val="sr-Cyrl-RS"/>
        </w:rPr>
      </w:pPr>
    </w:p>
    <w:p w:rsidR="00407E5F" w:rsidRPr="00B07B6B" w:rsidRDefault="00407E5F" w:rsidP="00407E5F">
      <w:pPr>
        <w:pStyle w:val="ListParagraph"/>
        <w:ind w:left="0"/>
        <w:jc w:val="both"/>
        <w:rPr>
          <w:rFonts w:ascii="Times New Roman" w:hAnsi="Times New Roman"/>
          <w:bCs/>
          <w:iCs/>
          <w:noProof/>
          <w:sz w:val="22"/>
          <w:szCs w:val="24"/>
          <w:lang w:val="sr-Cyrl-RS"/>
        </w:rPr>
      </w:pPr>
      <w:r w:rsidRPr="00B07B6B">
        <w:rPr>
          <w:rFonts w:ascii="Times New Roman" w:hAnsi="Times New Roman"/>
          <w:bCs/>
          <w:iCs/>
          <w:noProof/>
          <w:sz w:val="22"/>
          <w:szCs w:val="24"/>
          <w:lang w:val="sr-Cyrl-RS"/>
        </w:rPr>
        <w:t>Цене у понуди морају бити исказане у динарима, са и без пореза на додату вредност, са свим трошковима које понуђач има у реализацији набавке. За оцену понуда ће се</w:t>
      </w:r>
      <w:r w:rsidR="00C85306">
        <w:rPr>
          <w:rFonts w:ascii="Times New Roman" w:hAnsi="Times New Roman"/>
          <w:bCs/>
          <w:iCs/>
          <w:noProof/>
          <w:sz w:val="22"/>
          <w:szCs w:val="24"/>
          <w:lang w:val="sr-Cyrl-RS"/>
        </w:rPr>
        <w:t xml:space="preserve">  узимати у обзир цена без ПДВ</w:t>
      </w:r>
      <w:r w:rsidRPr="00B07B6B">
        <w:rPr>
          <w:rFonts w:ascii="Times New Roman" w:hAnsi="Times New Roman"/>
          <w:bCs/>
          <w:iCs/>
          <w:noProof/>
          <w:sz w:val="22"/>
          <w:szCs w:val="24"/>
          <w:lang w:val="sr-Cyrl-RS"/>
        </w:rPr>
        <w:t>.</w:t>
      </w:r>
    </w:p>
    <w:p w:rsidR="00407E5F" w:rsidRPr="00B07B6B" w:rsidRDefault="00407E5F" w:rsidP="00407E5F">
      <w:pPr>
        <w:pStyle w:val="ListParagraph"/>
        <w:ind w:left="0"/>
        <w:jc w:val="both"/>
        <w:rPr>
          <w:rFonts w:ascii="Times New Roman" w:hAnsi="Times New Roman"/>
          <w:bCs/>
          <w:iCs/>
          <w:noProof/>
          <w:sz w:val="22"/>
          <w:szCs w:val="24"/>
          <w:lang w:val="sr-Cyrl-RS"/>
        </w:rPr>
      </w:pPr>
    </w:p>
    <w:p w:rsidR="00407E5F" w:rsidRPr="00A17B5D" w:rsidRDefault="00407E5F" w:rsidP="00407E5F">
      <w:pPr>
        <w:jc w:val="both"/>
        <w:rPr>
          <w:rFonts w:ascii="Times New Roman" w:hAnsi="Times New Roman"/>
          <w:b/>
          <w:noProof/>
          <w:sz w:val="22"/>
          <w:szCs w:val="24"/>
          <w:u w:val="single"/>
          <w:lang w:val="sr-Cyrl-RS"/>
        </w:rPr>
      </w:pPr>
      <w:r w:rsidRPr="00A17B5D">
        <w:rPr>
          <w:rFonts w:ascii="Times New Roman" w:hAnsi="Times New Roman"/>
          <w:b/>
          <w:noProof/>
          <w:sz w:val="22"/>
          <w:szCs w:val="24"/>
          <w:u w:val="single"/>
          <w:lang w:val="sr-Cyrl-RS"/>
        </w:rPr>
        <w:t xml:space="preserve">РОК ЗА </w:t>
      </w:r>
      <w:r w:rsidR="00AC1438">
        <w:rPr>
          <w:rFonts w:ascii="Times New Roman" w:hAnsi="Times New Roman"/>
          <w:b/>
          <w:noProof/>
          <w:sz w:val="22"/>
          <w:szCs w:val="24"/>
          <w:u w:val="single"/>
          <w:lang w:val="sr-Cyrl-RS"/>
        </w:rPr>
        <w:t>ИЗВРШЕЊЕ</w:t>
      </w:r>
      <w:r w:rsidRPr="00A17B5D">
        <w:rPr>
          <w:rFonts w:ascii="Times New Roman" w:hAnsi="Times New Roman"/>
          <w:b/>
          <w:noProof/>
          <w:sz w:val="22"/>
          <w:szCs w:val="24"/>
          <w:u w:val="single"/>
          <w:lang w:val="sr-Cyrl-RS"/>
        </w:rPr>
        <w:t xml:space="preserve"> </w:t>
      </w:r>
      <w:r w:rsidR="00BD059D">
        <w:rPr>
          <w:rFonts w:ascii="Times New Roman" w:hAnsi="Times New Roman"/>
          <w:b/>
          <w:noProof/>
          <w:sz w:val="22"/>
          <w:szCs w:val="24"/>
          <w:u w:val="single"/>
          <w:lang w:val="sr-Cyrl-RS"/>
        </w:rPr>
        <w:t>УСЛУГА</w:t>
      </w:r>
    </w:p>
    <w:p w:rsidR="00407E5F" w:rsidRPr="0031227F" w:rsidRDefault="00407E5F" w:rsidP="00407E5F">
      <w:pPr>
        <w:jc w:val="both"/>
        <w:rPr>
          <w:rFonts w:ascii="Times New Roman" w:hAnsi="Times New Roman"/>
          <w:noProof/>
          <w:sz w:val="22"/>
          <w:szCs w:val="24"/>
          <w:lang w:val="sr-Cyrl-RS"/>
        </w:rPr>
      </w:pPr>
      <w:r w:rsidRPr="0031227F">
        <w:rPr>
          <w:rFonts w:ascii="Times New Roman" w:hAnsi="Times New Roman"/>
          <w:noProof/>
          <w:color w:val="000000" w:themeColor="text1"/>
          <w:sz w:val="22"/>
          <w:szCs w:val="24"/>
          <w:lang w:val="sr-Cyrl-RS"/>
        </w:rPr>
        <w:t>Понуђач</w:t>
      </w:r>
      <w:r w:rsidR="00AC1438" w:rsidRPr="0031227F">
        <w:rPr>
          <w:rFonts w:ascii="Times New Roman" w:hAnsi="Times New Roman"/>
          <w:noProof/>
          <w:color w:val="000000" w:themeColor="text1"/>
          <w:sz w:val="22"/>
          <w:szCs w:val="24"/>
          <w:lang w:val="sr-Cyrl-RS"/>
        </w:rPr>
        <w:t>-Вршилац услуга</w:t>
      </w:r>
      <w:r w:rsidRPr="0031227F">
        <w:rPr>
          <w:rFonts w:ascii="Times New Roman" w:hAnsi="Times New Roman"/>
          <w:noProof/>
          <w:color w:val="000000" w:themeColor="text1"/>
          <w:sz w:val="22"/>
          <w:szCs w:val="24"/>
          <w:lang w:val="sr-Cyrl-RS"/>
        </w:rPr>
        <w:t xml:space="preserve"> је обавез</w:t>
      </w:r>
      <w:r w:rsidR="00BD059D" w:rsidRPr="0031227F">
        <w:rPr>
          <w:rFonts w:ascii="Times New Roman" w:hAnsi="Times New Roman"/>
          <w:noProof/>
          <w:color w:val="000000" w:themeColor="text1"/>
          <w:sz w:val="22"/>
          <w:szCs w:val="24"/>
          <w:lang w:val="sr-Cyrl-RS"/>
        </w:rPr>
        <w:t xml:space="preserve">ан да </w:t>
      </w:r>
      <w:r w:rsidR="00AC1438" w:rsidRPr="0031227F">
        <w:rPr>
          <w:rFonts w:ascii="Times New Roman" w:hAnsi="Times New Roman"/>
          <w:noProof/>
          <w:color w:val="000000" w:themeColor="text1"/>
          <w:sz w:val="22"/>
          <w:szCs w:val="24"/>
          <w:lang w:val="sr-Cyrl-RS"/>
        </w:rPr>
        <w:t>извршење</w:t>
      </w:r>
      <w:r w:rsidR="00BD059D" w:rsidRPr="0031227F">
        <w:rPr>
          <w:rFonts w:ascii="Times New Roman" w:hAnsi="Times New Roman"/>
          <w:noProof/>
          <w:color w:val="000000" w:themeColor="text1"/>
          <w:sz w:val="22"/>
          <w:szCs w:val="24"/>
          <w:lang w:val="sr-Cyrl-RS"/>
        </w:rPr>
        <w:t xml:space="preserve"> предметних услуга</w:t>
      </w:r>
      <w:r w:rsidR="00C85306">
        <w:rPr>
          <w:rFonts w:ascii="Times New Roman" w:hAnsi="Times New Roman"/>
          <w:noProof/>
          <w:color w:val="000000" w:themeColor="text1"/>
          <w:sz w:val="22"/>
          <w:szCs w:val="24"/>
        </w:rPr>
        <w:t xml:space="preserve"> </w:t>
      </w:r>
      <w:r w:rsidR="00BD059D" w:rsidRPr="0031227F">
        <w:rPr>
          <w:rFonts w:ascii="Times New Roman" w:hAnsi="Times New Roman"/>
          <w:noProof/>
          <w:sz w:val="22"/>
          <w:szCs w:val="24"/>
          <w:lang w:val="sr-Cyrl-RS"/>
        </w:rPr>
        <w:t xml:space="preserve">фотокопираног материјала </w:t>
      </w:r>
      <w:r w:rsidR="0031227F" w:rsidRPr="0031227F">
        <w:rPr>
          <w:rFonts w:ascii="Times New Roman" w:hAnsi="Times New Roman"/>
          <w:noProof/>
          <w:sz w:val="22"/>
          <w:szCs w:val="24"/>
          <w:lang w:val="sr-Cyrl-RS"/>
        </w:rPr>
        <w:t>испоруч</w:t>
      </w:r>
      <w:r w:rsidR="00BD059D" w:rsidRPr="0031227F">
        <w:rPr>
          <w:rFonts w:ascii="Times New Roman" w:hAnsi="Times New Roman"/>
          <w:noProof/>
          <w:sz w:val="22"/>
          <w:szCs w:val="24"/>
          <w:lang w:val="sr-Cyrl-RS"/>
        </w:rPr>
        <w:t>и најкасније у року од 3 сата од преузимања материјала за фотокопирање</w:t>
      </w:r>
      <w:r w:rsidRPr="0031227F">
        <w:rPr>
          <w:rFonts w:ascii="Times New Roman" w:hAnsi="Times New Roman"/>
          <w:noProof/>
          <w:color w:val="000000" w:themeColor="text1"/>
          <w:sz w:val="22"/>
          <w:szCs w:val="24"/>
          <w:lang w:val="sr-Cyrl-RS"/>
        </w:rPr>
        <w:t xml:space="preserve">. </w:t>
      </w:r>
    </w:p>
    <w:p w:rsidR="00407E5F" w:rsidRPr="00B07B6B" w:rsidRDefault="00407E5F" w:rsidP="00407E5F">
      <w:pPr>
        <w:ind w:right="26"/>
        <w:jc w:val="both"/>
        <w:rPr>
          <w:rFonts w:ascii="Times New Roman" w:hAnsi="Times New Roman"/>
          <w:noProof/>
          <w:sz w:val="22"/>
          <w:szCs w:val="24"/>
          <w:lang w:val="sr-Cyrl-RS"/>
        </w:rPr>
      </w:pPr>
      <w:r w:rsidRPr="00B07B6B">
        <w:rPr>
          <w:rFonts w:ascii="Times New Roman" w:hAnsi="Times New Roman"/>
          <w:noProof/>
          <w:sz w:val="22"/>
          <w:szCs w:val="24"/>
          <w:lang w:val="sr-Cyrl-RS"/>
        </w:rPr>
        <w:t xml:space="preserve">У случају да </w:t>
      </w:r>
      <w:r w:rsidR="00BD059D">
        <w:rPr>
          <w:rFonts w:ascii="Times New Roman" w:hAnsi="Times New Roman"/>
          <w:noProof/>
          <w:sz w:val="22"/>
          <w:szCs w:val="24"/>
          <w:lang w:val="sr-Cyrl-RS"/>
        </w:rPr>
        <w:t>Вршилац услуге</w:t>
      </w:r>
      <w:r w:rsidRPr="00B07B6B">
        <w:rPr>
          <w:rFonts w:ascii="Times New Roman" w:hAnsi="Times New Roman"/>
          <w:noProof/>
          <w:sz w:val="22"/>
          <w:szCs w:val="24"/>
          <w:lang w:val="sr-Cyrl-RS"/>
        </w:rPr>
        <w:t xml:space="preserve"> непрецизно одреди рок испоруке (нпр: око, оквирно, од-до и сл.), таква понуда ће бити одбијена.</w:t>
      </w:r>
    </w:p>
    <w:p w:rsidR="00407E5F" w:rsidRPr="00B07B6B" w:rsidRDefault="00407E5F" w:rsidP="00407E5F">
      <w:pPr>
        <w:ind w:right="26"/>
        <w:jc w:val="both"/>
        <w:rPr>
          <w:rFonts w:ascii="Times New Roman" w:hAnsi="Times New Roman"/>
          <w:noProof/>
          <w:sz w:val="22"/>
          <w:szCs w:val="24"/>
          <w:lang w:val="sr-Cyrl-RS"/>
        </w:rPr>
      </w:pPr>
    </w:p>
    <w:p w:rsidR="00407E5F" w:rsidRPr="00A17B5D" w:rsidRDefault="00407E5F" w:rsidP="00407E5F">
      <w:pPr>
        <w:ind w:right="26"/>
        <w:jc w:val="both"/>
        <w:rPr>
          <w:rFonts w:ascii="Times New Roman" w:hAnsi="Times New Roman"/>
          <w:b/>
          <w:noProof/>
          <w:sz w:val="22"/>
          <w:szCs w:val="24"/>
          <w:u w:val="single"/>
          <w:lang w:val="sr-Cyrl-RS"/>
        </w:rPr>
      </w:pPr>
      <w:r w:rsidRPr="00A17B5D">
        <w:rPr>
          <w:rFonts w:ascii="Times New Roman" w:hAnsi="Times New Roman"/>
          <w:b/>
          <w:noProof/>
          <w:sz w:val="22"/>
          <w:szCs w:val="24"/>
          <w:u w:val="single"/>
          <w:lang w:val="sr-Cyrl-RS"/>
        </w:rPr>
        <w:t>МЕСТО ИСПОРУКЕ</w:t>
      </w:r>
    </w:p>
    <w:p w:rsidR="00BD059D" w:rsidRPr="0031227F" w:rsidRDefault="00BD059D" w:rsidP="00BD059D">
      <w:pPr>
        <w:autoSpaceDE w:val="0"/>
        <w:autoSpaceDN w:val="0"/>
        <w:adjustRightInd w:val="0"/>
        <w:jc w:val="both"/>
        <w:rPr>
          <w:rFonts w:ascii="Times New Roman" w:hAnsi="Times New Roman"/>
          <w:bCs/>
          <w:noProof/>
          <w:sz w:val="22"/>
          <w:szCs w:val="22"/>
          <w:lang w:val="sr-Cyrl-RS"/>
        </w:rPr>
      </w:pPr>
      <w:r w:rsidRPr="0031227F">
        <w:rPr>
          <w:rFonts w:ascii="Times New Roman" w:hAnsi="Times New Roman"/>
          <w:bCs/>
          <w:noProof/>
          <w:sz w:val="22"/>
          <w:szCs w:val="22"/>
          <w:lang w:val="sr-Cyrl-RS"/>
        </w:rPr>
        <w:t>Место пријема и испоруке: просторије наручиоца-франко наручилац. Понуђач, материјал који није у дигиталном облику, преузима у седишту наручиоца.</w:t>
      </w:r>
    </w:p>
    <w:p w:rsidR="00407E5F" w:rsidRPr="0031227F" w:rsidRDefault="00407E5F" w:rsidP="00407E5F">
      <w:pPr>
        <w:ind w:right="26"/>
        <w:jc w:val="both"/>
        <w:rPr>
          <w:rFonts w:ascii="Times New Roman" w:hAnsi="Times New Roman"/>
          <w:noProof/>
          <w:sz w:val="22"/>
          <w:szCs w:val="24"/>
          <w:lang w:val="sr-Cyrl-RS"/>
        </w:rPr>
      </w:pPr>
      <w:r w:rsidRPr="0031227F">
        <w:rPr>
          <w:rFonts w:ascii="Times New Roman" w:hAnsi="Times New Roman"/>
          <w:noProof/>
          <w:sz w:val="22"/>
          <w:szCs w:val="24"/>
          <w:lang w:val="sr-Cyrl-RS"/>
        </w:rPr>
        <w:t xml:space="preserve">Овлашћено лице Наручиоца и </w:t>
      </w:r>
      <w:r w:rsidR="00BD059D" w:rsidRPr="0031227F">
        <w:rPr>
          <w:rFonts w:ascii="Times New Roman" w:hAnsi="Times New Roman"/>
          <w:noProof/>
          <w:sz w:val="22"/>
          <w:szCs w:val="24"/>
          <w:lang w:val="sr-Cyrl-RS"/>
        </w:rPr>
        <w:t>Вршиоца услуга</w:t>
      </w:r>
      <w:r w:rsidRPr="0031227F">
        <w:rPr>
          <w:rFonts w:ascii="Times New Roman" w:hAnsi="Times New Roman"/>
          <w:noProof/>
          <w:sz w:val="22"/>
          <w:szCs w:val="24"/>
          <w:lang w:val="sr-Cyrl-RS"/>
        </w:rPr>
        <w:t xml:space="preserve"> се по потписивању уговора договарају о месту испоруке уговорених </w:t>
      </w:r>
      <w:r w:rsidR="00BD059D" w:rsidRPr="0031227F">
        <w:rPr>
          <w:rFonts w:ascii="Times New Roman" w:hAnsi="Times New Roman"/>
          <w:noProof/>
          <w:sz w:val="22"/>
          <w:szCs w:val="24"/>
          <w:lang w:val="sr-Cyrl-RS"/>
        </w:rPr>
        <w:t>услуга</w:t>
      </w:r>
      <w:r w:rsidRPr="0031227F">
        <w:rPr>
          <w:rFonts w:ascii="Times New Roman" w:hAnsi="Times New Roman"/>
          <w:noProof/>
          <w:sz w:val="22"/>
          <w:szCs w:val="24"/>
          <w:lang w:val="sr-Cyrl-RS"/>
        </w:rPr>
        <w:t xml:space="preserve">. </w:t>
      </w:r>
      <w:r w:rsidR="00BD059D" w:rsidRPr="0031227F">
        <w:rPr>
          <w:rFonts w:ascii="Times New Roman" w:hAnsi="Times New Roman"/>
          <w:noProof/>
          <w:sz w:val="22"/>
          <w:szCs w:val="24"/>
          <w:lang w:val="sr-Cyrl-RS"/>
        </w:rPr>
        <w:t>Вршилац услуга</w:t>
      </w:r>
      <w:r w:rsidRPr="0031227F">
        <w:rPr>
          <w:rFonts w:ascii="Times New Roman" w:hAnsi="Times New Roman"/>
          <w:noProof/>
          <w:sz w:val="22"/>
          <w:szCs w:val="24"/>
          <w:lang w:val="sr-Cyrl-RS"/>
        </w:rPr>
        <w:t xml:space="preserve"> испоруку уговорених </w:t>
      </w:r>
      <w:r w:rsidR="00BD059D" w:rsidRPr="0031227F">
        <w:rPr>
          <w:rFonts w:ascii="Times New Roman" w:hAnsi="Times New Roman"/>
          <w:noProof/>
          <w:sz w:val="22"/>
          <w:szCs w:val="24"/>
          <w:lang w:val="sr-Cyrl-RS"/>
        </w:rPr>
        <w:t>услуга</w:t>
      </w:r>
      <w:r w:rsidRPr="0031227F">
        <w:rPr>
          <w:rFonts w:ascii="Times New Roman" w:hAnsi="Times New Roman"/>
          <w:noProof/>
          <w:sz w:val="22"/>
          <w:szCs w:val="24"/>
          <w:lang w:val="sr-Cyrl-RS"/>
        </w:rPr>
        <w:t xml:space="preserve"> врши сопственим превозним средством а сви зависни тро</w:t>
      </w:r>
      <w:r w:rsidR="00A17B5D" w:rsidRPr="0031227F">
        <w:rPr>
          <w:rFonts w:ascii="Times New Roman" w:hAnsi="Times New Roman"/>
          <w:noProof/>
          <w:sz w:val="22"/>
          <w:szCs w:val="24"/>
          <w:lang w:val="sr-Cyrl-RS"/>
        </w:rPr>
        <w:t xml:space="preserve">шкови испоруке падају на терет </w:t>
      </w:r>
      <w:r w:rsidR="0031227F" w:rsidRPr="0031227F">
        <w:rPr>
          <w:rFonts w:ascii="Times New Roman" w:hAnsi="Times New Roman"/>
          <w:noProof/>
          <w:sz w:val="22"/>
          <w:szCs w:val="24"/>
          <w:lang w:val="sr-Cyrl-RS"/>
        </w:rPr>
        <w:t>В</w:t>
      </w:r>
      <w:r w:rsidR="00BD059D" w:rsidRPr="0031227F">
        <w:rPr>
          <w:rFonts w:ascii="Times New Roman" w:hAnsi="Times New Roman"/>
          <w:noProof/>
          <w:sz w:val="22"/>
          <w:szCs w:val="24"/>
          <w:lang w:val="sr-Cyrl-RS"/>
        </w:rPr>
        <w:t>ршиоца</w:t>
      </w:r>
      <w:r w:rsidRPr="0031227F">
        <w:rPr>
          <w:rFonts w:ascii="Times New Roman" w:hAnsi="Times New Roman"/>
          <w:noProof/>
          <w:sz w:val="22"/>
          <w:szCs w:val="24"/>
          <w:lang w:val="sr-Cyrl-RS"/>
        </w:rPr>
        <w:t xml:space="preserve"> и урачунати су у укупну цену набавке.</w:t>
      </w:r>
    </w:p>
    <w:p w:rsidR="00407E5F" w:rsidRPr="00B07B6B" w:rsidRDefault="00407E5F" w:rsidP="00407E5F">
      <w:pPr>
        <w:tabs>
          <w:tab w:val="left" w:pos="4455"/>
        </w:tabs>
        <w:jc w:val="both"/>
        <w:rPr>
          <w:rFonts w:ascii="Times New Roman" w:hAnsi="Times New Roman"/>
          <w:noProof/>
          <w:sz w:val="22"/>
          <w:szCs w:val="24"/>
          <w:lang w:val="sr-Cyrl-RS"/>
        </w:rPr>
      </w:pPr>
      <w:r w:rsidRPr="00B07B6B">
        <w:rPr>
          <w:rFonts w:ascii="Times New Roman" w:hAnsi="Times New Roman"/>
          <w:noProof/>
          <w:color w:val="000000" w:themeColor="text1"/>
          <w:sz w:val="22"/>
          <w:szCs w:val="24"/>
          <w:lang w:val="sr-Cyrl-RS"/>
        </w:rPr>
        <w:t>Квант</w:t>
      </w:r>
      <w:r w:rsidR="00BD059D">
        <w:rPr>
          <w:rFonts w:ascii="Times New Roman" w:hAnsi="Times New Roman"/>
          <w:noProof/>
          <w:color w:val="000000" w:themeColor="text1"/>
          <w:sz w:val="22"/>
          <w:szCs w:val="24"/>
          <w:lang w:val="sr-Cyrl-RS"/>
        </w:rPr>
        <w:t>итативни и квалитативни пријем услуга</w:t>
      </w:r>
      <w:r w:rsidRPr="00B07B6B">
        <w:rPr>
          <w:rFonts w:ascii="Times New Roman" w:hAnsi="Times New Roman"/>
          <w:noProof/>
          <w:color w:val="000000" w:themeColor="text1"/>
          <w:sz w:val="22"/>
          <w:szCs w:val="24"/>
          <w:lang w:val="sr-Cyrl-RS"/>
        </w:rPr>
        <w:t xml:space="preserve"> на уговореном месту, вршиће представник </w:t>
      </w:r>
      <w:r w:rsidR="005C22B9" w:rsidRPr="00B07B6B">
        <w:rPr>
          <w:rFonts w:ascii="Times New Roman" w:hAnsi="Times New Roman"/>
          <w:noProof/>
          <w:color w:val="000000" w:themeColor="text1"/>
          <w:sz w:val="22"/>
          <w:szCs w:val="24"/>
          <w:lang w:val="sr-Cyrl-RS"/>
        </w:rPr>
        <w:t>Наручиоца</w:t>
      </w:r>
      <w:r w:rsidRPr="00B07B6B">
        <w:rPr>
          <w:rFonts w:ascii="Times New Roman" w:hAnsi="Times New Roman"/>
          <w:noProof/>
          <w:color w:val="000000" w:themeColor="text1"/>
          <w:sz w:val="22"/>
          <w:szCs w:val="24"/>
          <w:lang w:val="sr-Cyrl-RS"/>
        </w:rPr>
        <w:t xml:space="preserve"> уз присуство овлашћеног представника </w:t>
      </w:r>
      <w:r w:rsidR="00BD059D">
        <w:rPr>
          <w:rFonts w:ascii="Times New Roman" w:hAnsi="Times New Roman"/>
          <w:noProof/>
          <w:color w:val="000000" w:themeColor="text1"/>
          <w:sz w:val="22"/>
          <w:szCs w:val="24"/>
          <w:lang w:val="sr-Cyrl-RS"/>
        </w:rPr>
        <w:t>Вршиоца услуга</w:t>
      </w:r>
      <w:r w:rsidRPr="00B07B6B">
        <w:rPr>
          <w:rFonts w:ascii="Times New Roman" w:hAnsi="Times New Roman"/>
          <w:noProof/>
          <w:color w:val="000000" w:themeColor="text1"/>
          <w:sz w:val="22"/>
          <w:szCs w:val="24"/>
          <w:lang w:val="sr-Cyrl-RS"/>
        </w:rPr>
        <w:t>, и о томе се сачињава Записник о квалитат</w:t>
      </w:r>
      <w:r w:rsidR="005C22B9" w:rsidRPr="00B07B6B">
        <w:rPr>
          <w:rFonts w:ascii="Times New Roman" w:hAnsi="Times New Roman"/>
          <w:noProof/>
          <w:color w:val="000000" w:themeColor="text1"/>
          <w:sz w:val="22"/>
          <w:szCs w:val="24"/>
          <w:lang w:val="sr-Cyrl-RS"/>
        </w:rPr>
        <w:t xml:space="preserve">ивном и квантитативном пријему </w:t>
      </w:r>
      <w:r w:rsidRPr="00B07B6B">
        <w:rPr>
          <w:rFonts w:ascii="Times New Roman" w:hAnsi="Times New Roman"/>
          <w:noProof/>
          <w:color w:val="000000" w:themeColor="text1"/>
          <w:sz w:val="22"/>
          <w:szCs w:val="24"/>
          <w:lang w:val="sr-Cyrl-RS"/>
        </w:rPr>
        <w:t xml:space="preserve">којим се констатује број комада и комплетности испоруке. Записник сачињава </w:t>
      </w:r>
      <w:r w:rsidR="005C22B9" w:rsidRPr="00B07B6B">
        <w:rPr>
          <w:rFonts w:ascii="Times New Roman" w:hAnsi="Times New Roman"/>
          <w:noProof/>
          <w:color w:val="000000" w:themeColor="text1"/>
          <w:sz w:val="22"/>
          <w:szCs w:val="24"/>
          <w:lang w:val="sr-Cyrl-RS"/>
        </w:rPr>
        <w:t>Наручилац</w:t>
      </w:r>
      <w:r w:rsidRPr="00B07B6B">
        <w:rPr>
          <w:rFonts w:ascii="Times New Roman" w:hAnsi="Times New Roman"/>
          <w:noProof/>
          <w:color w:val="000000" w:themeColor="text1"/>
          <w:sz w:val="22"/>
          <w:szCs w:val="24"/>
          <w:lang w:val="sr-Cyrl-RS"/>
        </w:rPr>
        <w:t xml:space="preserve"> и мора бити обострано потписан. </w:t>
      </w:r>
    </w:p>
    <w:p w:rsidR="00407E5F" w:rsidRDefault="00407E5F" w:rsidP="00407E5F">
      <w:pPr>
        <w:ind w:right="26"/>
        <w:jc w:val="both"/>
        <w:rPr>
          <w:rFonts w:ascii="Times New Roman" w:hAnsi="Times New Roman"/>
          <w:noProof/>
          <w:sz w:val="22"/>
          <w:szCs w:val="24"/>
          <w:lang w:val="sr-Cyrl-RS"/>
        </w:rPr>
      </w:pPr>
    </w:p>
    <w:p w:rsidR="00407E5F" w:rsidRPr="00A17B5D" w:rsidRDefault="00407E5F" w:rsidP="00407E5F">
      <w:pPr>
        <w:jc w:val="both"/>
        <w:rPr>
          <w:rFonts w:ascii="Times New Roman" w:hAnsi="Times New Roman"/>
          <w:b/>
          <w:noProof/>
          <w:sz w:val="22"/>
          <w:szCs w:val="24"/>
          <w:u w:val="single"/>
          <w:lang w:val="sr-Cyrl-RS"/>
        </w:rPr>
      </w:pPr>
      <w:r w:rsidRPr="00A17B5D">
        <w:rPr>
          <w:rFonts w:ascii="Times New Roman" w:hAnsi="Times New Roman"/>
          <w:b/>
          <w:noProof/>
          <w:sz w:val="22"/>
          <w:szCs w:val="24"/>
          <w:u w:val="single"/>
          <w:lang w:val="sr-Cyrl-RS"/>
        </w:rPr>
        <w:t xml:space="preserve">ОБАВЕЗЕ </w:t>
      </w:r>
      <w:r w:rsidR="00BD059D">
        <w:rPr>
          <w:rFonts w:ascii="Times New Roman" w:hAnsi="Times New Roman"/>
          <w:b/>
          <w:noProof/>
          <w:sz w:val="22"/>
          <w:szCs w:val="24"/>
          <w:u w:val="single"/>
          <w:lang w:val="sr-Cyrl-RS"/>
        </w:rPr>
        <w:t>ВРШИОЦА УСЛУГА</w:t>
      </w:r>
    </w:p>
    <w:p w:rsidR="00407E5F" w:rsidRPr="0031227F" w:rsidRDefault="0031227F" w:rsidP="00407E5F">
      <w:pPr>
        <w:tabs>
          <w:tab w:val="left" w:pos="4455"/>
        </w:tabs>
        <w:jc w:val="both"/>
        <w:rPr>
          <w:rFonts w:ascii="Times New Roman" w:hAnsi="Times New Roman"/>
          <w:noProof/>
          <w:sz w:val="22"/>
          <w:szCs w:val="24"/>
          <w:lang w:val="sr-Cyrl-RS"/>
        </w:rPr>
      </w:pPr>
      <w:r w:rsidRPr="0031227F">
        <w:rPr>
          <w:rFonts w:ascii="Times New Roman" w:hAnsi="Times New Roman"/>
          <w:noProof/>
          <w:sz w:val="22"/>
          <w:szCs w:val="24"/>
          <w:lang w:val="sr-Cyrl-RS"/>
        </w:rPr>
        <w:t xml:space="preserve">Услугу фотокопирања понуђач ће пружати сукцесивно, током периода важења уговора, у складу са захтевом наручиоца. </w:t>
      </w:r>
      <w:r w:rsidR="00BD059D" w:rsidRPr="0031227F">
        <w:rPr>
          <w:rFonts w:ascii="Times New Roman" w:hAnsi="Times New Roman"/>
          <w:noProof/>
          <w:sz w:val="22"/>
          <w:szCs w:val="24"/>
          <w:lang w:val="sr-Cyrl-RS"/>
        </w:rPr>
        <w:t>Вршилац услуга се обавезује да уговорене услуге</w:t>
      </w:r>
      <w:r w:rsidRPr="0031227F">
        <w:rPr>
          <w:rFonts w:ascii="Times New Roman" w:hAnsi="Times New Roman"/>
          <w:noProof/>
          <w:sz w:val="22"/>
          <w:szCs w:val="24"/>
          <w:lang w:val="sr-Cyrl-RS"/>
        </w:rPr>
        <w:t xml:space="preserve"> изврши</w:t>
      </w:r>
      <w:r w:rsidR="00407E5F" w:rsidRPr="0031227F">
        <w:rPr>
          <w:rFonts w:ascii="Times New Roman" w:hAnsi="Times New Roman"/>
          <w:noProof/>
          <w:sz w:val="22"/>
          <w:szCs w:val="24"/>
          <w:lang w:val="sr-Cyrl-RS"/>
        </w:rPr>
        <w:t xml:space="preserve"> у свему према техничкој  спецификацији из Позива за достављање понуда, прописима, стандардима, техничким нормативима и нормама квалитета који важе за уговорену врсту </w:t>
      </w:r>
      <w:r w:rsidRPr="0031227F">
        <w:rPr>
          <w:rFonts w:ascii="Times New Roman" w:hAnsi="Times New Roman"/>
          <w:noProof/>
          <w:sz w:val="22"/>
          <w:szCs w:val="24"/>
          <w:lang w:val="sr-Cyrl-RS"/>
        </w:rPr>
        <w:t>услуга</w:t>
      </w:r>
      <w:r w:rsidR="00407E5F" w:rsidRPr="0031227F">
        <w:rPr>
          <w:rFonts w:ascii="Times New Roman" w:hAnsi="Times New Roman"/>
          <w:noProof/>
          <w:sz w:val="22"/>
          <w:szCs w:val="24"/>
          <w:lang w:val="sr-Cyrl-RS"/>
        </w:rPr>
        <w:t>.</w:t>
      </w:r>
    </w:p>
    <w:p w:rsidR="00407E5F" w:rsidRPr="00B07B6B" w:rsidRDefault="00AC4AA4" w:rsidP="00407E5F">
      <w:pPr>
        <w:tabs>
          <w:tab w:val="left" w:pos="4455"/>
        </w:tabs>
        <w:jc w:val="both"/>
        <w:rPr>
          <w:rFonts w:ascii="Times New Roman" w:hAnsi="Times New Roman"/>
          <w:noProof/>
          <w:sz w:val="22"/>
          <w:szCs w:val="24"/>
          <w:lang w:val="sr-Cyrl-RS"/>
        </w:rPr>
      </w:pPr>
      <w:r>
        <w:rPr>
          <w:rFonts w:ascii="Times New Roman" w:hAnsi="Times New Roman"/>
          <w:noProof/>
          <w:sz w:val="22"/>
          <w:szCs w:val="24"/>
          <w:lang w:val="sr-Cyrl-RS"/>
        </w:rPr>
        <w:t>Вршилац услуга</w:t>
      </w:r>
      <w:r w:rsidR="00407E5F" w:rsidRPr="00B07B6B">
        <w:rPr>
          <w:rFonts w:ascii="Times New Roman" w:hAnsi="Times New Roman"/>
          <w:noProof/>
          <w:sz w:val="22"/>
          <w:szCs w:val="24"/>
          <w:lang w:val="sr-Cyrl-RS"/>
        </w:rPr>
        <w:t xml:space="preserve"> преузима потпуну одговорност за квалитет и</w:t>
      </w:r>
      <w:r w:rsidR="0031227F">
        <w:rPr>
          <w:rFonts w:ascii="Times New Roman" w:hAnsi="Times New Roman"/>
          <w:noProof/>
          <w:sz w:val="22"/>
          <w:szCs w:val="24"/>
          <w:lang w:val="sr-Cyrl-RS"/>
        </w:rPr>
        <w:t>звршених</w:t>
      </w:r>
      <w:r w:rsidR="00407E5F" w:rsidRPr="00B07B6B">
        <w:rPr>
          <w:rFonts w:ascii="Times New Roman" w:hAnsi="Times New Roman"/>
          <w:noProof/>
          <w:sz w:val="22"/>
          <w:szCs w:val="24"/>
          <w:lang w:val="sr-Cyrl-RS"/>
        </w:rPr>
        <w:t xml:space="preserve"> </w:t>
      </w:r>
      <w:r>
        <w:rPr>
          <w:rFonts w:ascii="Times New Roman" w:hAnsi="Times New Roman"/>
          <w:noProof/>
          <w:sz w:val="22"/>
          <w:szCs w:val="24"/>
          <w:lang w:val="sr-Cyrl-RS"/>
        </w:rPr>
        <w:t>услуга</w:t>
      </w:r>
      <w:r w:rsidR="00407E5F" w:rsidRPr="00B07B6B">
        <w:rPr>
          <w:rFonts w:ascii="Times New Roman" w:hAnsi="Times New Roman"/>
          <w:noProof/>
          <w:sz w:val="22"/>
          <w:szCs w:val="24"/>
          <w:lang w:val="sr-Cyrl-RS"/>
        </w:rPr>
        <w:t xml:space="preserve"> на основу </w:t>
      </w:r>
      <w:r>
        <w:rPr>
          <w:rFonts w:ascii="Times New Roman" w:hAnsi="Times New Roman"/>
          <w:noProof/>
          <w:sz w:val="22"/>
          <w:szCs w:val="24"/>
          <w:lang w:val="sr-Cyrl-RS"/>
        </w:rPr>
        <w:t>обострано потписаног уговора о Н</w:t>
      </w:r>
      <w:r w:rsidR="00407E5F" w:rsidRPr="00B07B6B">
        <w:rPr>
          <w:rFonts w:ascii="Times New Roman" w:hAnsi="Times New Roman"/>
          <w:noProof/>
          <w:sz w:val="22"/>
          <w:szCs w:val="24"/>
          <w:lang w:val="sr-Cyrl-RS"/>
        </w:rPr>
        <w:t>абавци</w:t>
      </w:r>
      <w:r>
        <w:rPr>
          <w:rFonts w:ascii="Times New Roman" w:hAnsi="Times New Roman"/>
          <w:noProof/>
          <w:sz w:val="22"/>
          <w:szCs w:val="24"/>
          <w:lang w:val="sr-Cyrl-RS"/>
        </w:rPr>
        <w:t xml:space="preserve"> услуга</w:t>
      </w:r>
      <w:r w:rsidR="00407E5F" w:rsidRPr="00B07B6B">
        <w:rPr>
          <w:rFonts w:ascii="Times New Roman" w:hAnsi="Times New Roman"/>
          <w:noProof/>
          <w:sz w:val="22"/>
          <w:szCs w:val="24"/>
          <w:lang w:val="sr-Cyrl-RS"/>
        </w:rPr>
        <w:t>.</w:t>
      </w:r>
      <w:r w:rsidR="0031227F">
        <w:rPr>
          <w:rFonts w:ascii="Times New Roman" w:hAnsi="Times New Roman"/>
          <w:noProof/>
          <w:sz w:val="22"/>
          <w:szCs w:val="24"/>
          <w:lang w:val="sr-Cyrl-RS"/>
        </w:rPr>
        <w:t xml:space="preserve"> Остали захтеви наруч</w:t>
      </w:r>
      <w:r>
        <w:rPr>
          <w:rFonts w:ascii="Times New Roman" w:hAnsi="Times New Roman"/>
          <w:noProof/>
          <w:sz w:val="22"/>
          <w:szCs w:val="24"/>
          <w:lang w:val="sr-Cyrl-RS"/>
        </w:rPr>
        <w:t>иоца:</w:t>
      </w:r>
      <w:r w:rsidR="002C3533">
        <w:rPr>
          <w:rFonts w:ascii="Times New Roman" w:hAnsi="Times New Roman"/>
          <w:noProof/>
          <w:sz w:val="22"/>
          <w:szCs w:val="24"/>
          <w:lang w:val="sr-Cyrl-RS"/>
        </w:rPr>
        <w:br/>
      </w:r>
    </w:p>
    <w:p w:rsidR="00AC4AA4" w:rsidRDefault="00AC4AA4" w:rsidP="00AC4AA4">
      <w:pPr>
        <w:pStyle w:val="ListParagraph"/>
        <w:numPr>
          <w:ilvl w:val="0"/>
          <w:numId w:val="13"/>
        </w:numPr>
        <w:autoSpaceDE w:val="0"/>
        <w:autoSpaceDN w:val="0"/>
        <w:adjustRightInd w:val="0"/>
        <w:jc w:val="both"/>
        <w:rPr>
          <w:rFonts w:ascii="Times New Roman" w:hAnsi="Times New Roman"/>
          <w:bCs/>
          <w:noProof/>
          <w:sz w:val="22"/>
          <w:szCs w:val="22"/>
          <w:lang w:val="sr-Cyrl-RS"/>
        </w:rPr>
      </w:pPr>
      <w:r>
        <w:rPr>
          <w:rFonts w:ascii="Times New Roman" w:hAnsi="Times New Roman"/>
          <w:noProof/>
          <w:sz w:val="22"/>
          <w:szCs w:val="24"/>
          <w:lang w:val="sr-Cyrl-RS"/>
        </w:rPr>
        <w:t>Вршилац услуга</w:t>
      </w:r>
      <w:r w:rsidR="00407E5F" w:rsidRPr="00B07B6B">
        <w:rPr>
          <w:rFonts w:ascii="Times New Roman" w:hAnsi="Times New Roman"/>
          <w:noProof/>
          <w:sz w:val="22"/>
          <w:szCs w:val="24"/>
          <w:lang w:val="sr-Cyrl-RS"/>
        </w:rPr>
        <w:t xml:space="preserve"> се обавезује да у свему поступи по евентуалним примедбама Наручиоца и недостатке отклони без одлагања у року које није дужи од 5 радних дана од момента рекламације Наручиоца. Ако се након примопредаје </w:t>
      </w:r>
      <w:r>
        <w:rPr>
          <w:rFonts w:ascii="Times New Roman" w:hAnsi="Times New Roman"/>
          <w:noProof/>
          <w:sz w:val="22"/>
          <w:szCs w:val="24"/>
          <w:lang w:val="sr-Cyrl-RS"/>
        </w:rPr>
        <w:t>услуга</w:t>
      </w:r>
      <w:r w:rsidR="00407E5F" w:rsidRPr="00B07B6B">
        <w:rPr>
          <w:rFonts w:ascii="Times New Roman" w:hAnsi="Times New Roman"/>
          <w:noProof/>
          <w:sz w:val="22"/>
          <w:szCs w:val="24"/>
          <w:lang w:val="sr-Cyrl-RS"/>
        </w:rPr>
        <w:t xml:space="preserve"> покаже неки недостатак који се није могао открити уобичајеним прегледом Наручилац је дужан да о том недостатку обавести </w:t>
      </w:r>
      <w:r>
        <w:rPr>
          <w:rFonts w:ascii="Times New Roman" w:hAnsi="Times New Roman"/>
          <w:noProof/>
          <w:sz w:val="22"/>
          <w:szCs w:val="24"/>
          <w:lang w:val="sr-Cyrl-RS"/>
        </w:rPr>
        <w:t>Вршиоца услуга</w:t>
      </w:r>
      <w:r w:rsidR="00407E5F" w:rsidRPr="00B07B6B">
        <w:rPr>
          <w:rFonts w:ascii="Times New Roman" w:hAnsi="Times New Roman"/>
          <w:noProof/>
          <w:sz w:val="22"/>
          <w:szCs w:val="24"/>
          <w:lang w:val="sr-Cyrl-RS"/>
        </w:rPr>
        <w:t xml:space="preserve"> без одлагања.</w:t>
      </w:r>
      <w:r>
        <w:rPr>
          <w:rFonts w:ascii="Times New Roman" w:hAnsi="Times New Roman"/>
          <w:noProof/>
          <w:sz w:val="22"/>
          <w:szCs w:val="24"/>
          <w:lang w:val="sr-Cyrl-RS"/>
        </w:rPr>
        <w:t xml:space="preserve"> </w:t>
      </w:r>
      <w:r>
        <w:rPr>
          <w:rFonts w:ascii="Times New Roman" w:hAnsi="Times New Roman"/>
          <w:bCs/>
          <w:noProof/>
          <w:sz w:val="22"/>
          <w:szCs w:val="22"/>
          <w:lang w:val="sr-Cyrl-RS"/>
        </w:rPr>
        <w:t>Квалитет:</w:t>
      </w:r>
    </w:p>
    <w:p w:rsidR="00AC4AA4" w:rsidRDefault="00AC4AA4" w:rsidP="00AC4AA4">
      <w:pPr>
        <w:pStyle w:val="ListParagraph"/>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lastRenderedPageBreak/>
        <w:t>Извршилац је обавезан да обезбеди квалитет услуге у складу са свим стандардима и нормативима за предметне услуге. Сав фотокопирани материјал мора да буде идентичног квалитета, што се нарочито огледа у интензитету колорита, оштрини, квалитету повеза и пластификације и др.</w:t>
      </w:r>
    </w:p>
    <w:p w:rsidR="00AC4AA4" w:rsidRDefault="00AC4AA4" w:rsidP="00AC4AA4">
      <w:pPr>
        <w:autoSpaceDE w:val="0"/>
        <w:autoSpaceDN w:val="0"/>
        <w:adjustRightInd w:val="0"/>
        <w:jc w:val="both"/>
        <w:rPr>
          <w:rFonts w:ascii="Times New Roman" w:hAnsi="Times New Roman"/>
          <w:bCs/>
          <w:noProof/>
          <w:sz w:val="22"/>
          <w:szCs w:val="22"/>
          <w:lang w:val="sr-Cyrl-RS"/>
        </w:rPr>
      </w:pPr>
    </w:p>
    <w:p w:rsidR="00AC4AA4" w:rsidRDefault="00AC4AA4" w:rsidP="00AC4AA4">
      <w:pPr>
        <w:pStyle w:val="ListParagraph"/>
        <w:numPr>
          <w:ilvl w:val="0"/>
          <w:numId w:val="13"/>
        </w:numPr>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t>Количина:</w:t>
      </w:r>
    </w:p>
    <w:p w:rsidR="00AC4AA4" w:rsidRDefault="00AC4AA4" w:rsidP="00AC4AA4">
      <w:pPr>
        <w:pStyle w:val="ListParagraph"/>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t xml:space="preserve">Количине нису исказане у Техничкој спецификацији наручиоца. Количина и потребе наручиоца за предметне услуге биће прецизиране кроз појединачне поруџбине наручиоца, с </w:t>
      </w:r>
      <w:r w:rsidR="00055562">
        <w:rPr>
          <w:rFonts w:ascii="Times New Roman" w:hAnsi="Times New Roman"/>
          <w:bCs/>
          <w:noProof/>
          <w:sz w:val="22"/>
          <w:szCs w:val="22"/>
          <w:lang w:val="sr-Cyrl-RS"/>
        </w:rPr>
        <w:t>тим да укупна плаћања, без ПДВ</w:t>
      </w:r>
      <w:r>
        <w:rPr>
          <w:rFonts w:ascii="Times New Roman" w:hAnsi="Times New Roman"/>
          <w:bCs/>
          <w:noProof/>
          <w:sz w:val="22"/>
          <w:szCs w:val="22"/>
          <w:lang w:val="sr-Cyrl-RS"/>
        </w:rPr>
        <w:t xml:space="preserve">, не смеју прећи износ процењене вредности набавке. </w:t>
      </w:r>
    </w:p>
    <w:p w:rsidR="00AC4AA4" w:rsidRDefault="00AC4AA4" w:rsidP="00AC4AA4">
      <w:pPr>
        <w:autoSpaceDE w:val="0"/>
        <w:autoSpaceDN w:val="0"/>
        <w:adjustRightInd w:val="0"/>
        <w:jc w:val="both"/>
        <w:rPr>
          <w:rFonts w:ascii="Times New Roman" w:hAnsi="Times New Roman"/>
          <w:bCs/>
          <w:noProof/>
          <w:sz w:val="22"/>
          <w:szCs w:val="22"/>
          <w:lang w:val="sr-Cyrl-RS"/>
        </w:rPr>
      </w:pPr>
    </w:p>
    <w:p w:rsidR="00AC4AA4" w:rsidRDefault="00AC4AA4" w:rsidP="00AC4AA4">
      <w:pPr>
        <w:pStyle w:val="ListParagraph"/>
        <w:numPr>
          <w:ilvl w:val="0"/>
          <w:numId w:val="13"/>
        </w:numPr>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t>Начин спровођења контроле и обезбеђивање:</w:t>
      </w:r>
    </w:p>
    <w:p w:rsidR="00AC4AA4" w:rsidRDefault="00AC4AA4" w:rsidP="00AC4AA4">
      <w:pPr>
        <w:pStyle w:val="ListParagraph"/>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t>Сви недостаци у квалитету се записнички констатују и понуђач је дужан да их отклони у уговореном року. Уколико понуђач не испоштује техничке карактеристике дате у понуди, наручилац задржава право да раскине уговор.</w:t>
      </w:r>
    </w:p>
    <w:p w:rsidR="00AC4AA4" w:rsidRDefault="00AC4AA4" w:rsidP="00AC4AA4">
      <w:pPr>
        <w:autoSpaceDE w:val="0"/>
        <w:autoSpaceDN w:val="0"/>
        <w:adjustRightInd w:val="0"/>
        <w:jc w:val="both"/>
        <w:rPr>
          <w:rFonts w:ascii="Times New Roman" w:hAnsi="Times New Roman"/>
          <w:bCs/>
          <w:noProof/>
          <w:sz w:val="22"/>
          <w:szCs w:val="22"/>
          <w:lang w:val="sr-Cyrl-RS"/>
        </w:rPr>
      </w:pPr>
    </w:p>
    <w:p w:rsidR="00AC4AA4" w:rsidRDefault="00AC4AA4" w:rsidP="00AC4AA4">
      <w:pPr>
        <w:pStyle w:val="ListParagraph"/>
        <w:numPr>
          <w:ilvl w:val="0"/>
          <w:numId w:val="13"/>
        </w:numPr>
        <w:autoSpaceDE w:val="0"/>
        <w:autoSpaceDN w:val="0"/>
        <w:adjustRightInd w:val="0"/>
        <w:jc w:val="both"/>
        <w:rPr>
          <w:rFonts w:ascii="Times New Roman" w:hAnsi="Times New Roman"/>
          <w:bCs/>
          <w:noProof/>
          <w:sz w:val="22"/>
          <w:szCs w:val="22"/>
          <w:lang w:val="sr-Cyrl-RS"/>
        </w:rPr>
      </w:pPr>
      <w:r>
        <w:rPr>
          <w:rFonts w:ascii="Times New Roman" w:hAnsi="Times New Roman"/>
          <w:bCs/>
          <w:noProof/>
          <w:sz w:val="22"/>
          <w:szCs w:val="22"/>
          <w:lang w:val="sr-Cyrl-RS"/>
        </w:rPr>
        <w:t>Остало:</w:t>
      </w:r>
    </w:p>
    <w:p w:rsidR="00AC4AA4" w:rsidRDefault="00AC4AA4" w:rsidP="00AC4AA4">
      <w:pPr>
        <w:pStyle w:val="ListParagraph"/>
        <w:autoSpaceDE w:val="0"/>
        <w:autoSpaceDN w:val="0"/>
        <w:adjustRightInd w:val="0"/>
        <w:jc w:val="both"/>
        <w:rPr>
          <w:rFonts w:ascii="Times New Roman" w:hAnsi="Times New Roman"/>
          <w:bCs/>
          <w:noProof/>
          <w:sz w:val="22"/>
          <w:szCs w:val="22"/>
        </w:rPr>
      </w:pPr>
      <w:r>
        <w:rPr>
          <w:rFonts w:ascii="Times New Roman" w:hAnsi="Times New Roman"/>
          <w:bCs/>
          <w:noProof/>
          <w:sz w:val="22"/>
          <w:szCs w:val="22"/>
          <w:lang w:val="sr-Cyrl-RS"/>
        </w:rPr>
        <w:t>За услуге које нису обухваћене и јасно прецизиране Техничком спецификацијом, фактурисање се врши на основу важећег ценовника вршиоца услуге уз предходну сагласност Наручиоца.</w:t>
      </w:r>
    </w:p>
    <w:p w:rsidR="001356EC" w:rsidRDefault="001356EC" w:rsidP="00AC4AA4">
      <w:pPr>
        <w:pStyle w:val="ListParagraph"/>
        <w:autoSpaceDE w:val="0"/>
        <w:autoSpaceDN w:val="0"/>
        <w:adjustRightInd w:val="0"/>
        <w:jc w:val="both"/>
        <w:rPr>
          <w:rFonts w:ascii="Times New Roman" w:hAnsi="Times New Roman"/>
          <w:bCs/>
          <w:noProof/>
          <w:sz w:val="22"/>
          <w:szCs w:val="22"/>
        </w:rPr>
      </w:pPr>
    </w:p>
    <w:p w:rsidR="001356EC" w:rsidRPr="001356EC" w:rsidRDefault="001356EC" w:rsidP="001356EC">
      <w:pPr>
        <w:autoSpaceDE w:val="0"/>
        <w:autoSpaceDN w:val="0"/>
        <w:adjustRightInd w:val="0"/>
        <w:jc w:val="both"/>
        <w:rPr>
          <w:rFonts w:ascii="Times New Roman" w:hAnsi="Times New Roman"/>
          <w:b/>
          <w:bCs/>
          <w:noProof/>
          <w:sz w:val="22"/>
          <w:szCs w:val="22"/>
          <w:u w:val="single"/>
        </w:rPr>
      </w:pPr>
      <w:r w:rsidRPr="001356EC">
        <w:rPr>
          <w:rFonts w:ascii="Times New Roman" w:hAnsi="Times New Roman"/>
          <w:b/>
          <w:bCs/>
          <w:noProof/>
          <w:sz w:val="22"/>
          <w:szCs w:val="22"/>
          <w:u w:val="single"/>
        </w:rPr>
        <w:t>СРЕДСТВА ОБЕЗБЕЂЕЊА ЗА ОЗБИЉНОСТ ПОНУДЕ</w:t>
      </w:r>
    </w:p>
    <w:p w:rsidR="001356EC" w:rsidRPr="001356EC" w:rsidRDefault="001356EC" w:rsidP="001356EC">
      <w:pPr>
        <w:autoSpaceDE w:val="0"/>
        <w:autoSpaceDN w:val="0"/>
        <w:adjustRightInd w:val="0"/>
        <w:jc w:val="both"/>
        <w:rPr>
          <w:rFonts w:ascii="Times New Roman" w:hAnsi="Times New Roman"/>
          <w:bCs/>
          <w:noProof/>
          <w:sz w:val="22"/>
          <w:szCs w:val="22"/>
        </w:rPr>
      </w:pPr>
      <w:r w:rsidRPr="001356EC">
        <w:rPr>
          <w:rFonts w:ascii="Times New Roman" w:hAnsi="Times New Roman"/>
          <w:bCs/>
          <w:noProof/>
          <w:sz w:val="22"/>
          <w:szCs w:val="22"/>
        </w:rPr>
        <w:t xml:space="preserve">Понуђач је дужан да уз понуду достави регистровану бланко, соло меницу и менично овлашћење за озбиљност </w:t>
      </w:r>
      <w:r w:rsidR="00D83F9F">
        <w:rPr>
          <w:rFonts w:ascii="Times New Roman" w:hAnsi="Times New Roman"/>
          <w:bCs/>
          <w:noProof/>
          <w:sz w:val="22"/>
          <w:szCs w:val="22"/>
        </w:rPr>
        <w:t>понуде са назначеним износом од</w:t>
      </w:r>
      <w:r w:rsidR="00D83F9F">
        <w:rPr>
          <w:rFonts w:ascii="Times New Roman" w:hAnsi="Times New Roman"/>
          <w:bCs/>
          <w:noProof/>
          <w:sz w:val="22"/>
          <w:szCs w:val="22"/>
          <w:lang w:val="sr-Cyrl-RS"/>
        </w:rPr>
        <w:t xml:space="preserve"> </w:t>
      </w:r>
      <w:r w:rsidR="00D83F9F">
        <w:rPr>
          <w:rFonts w:ascii="Times New Roman" w:hAnsi="Times New Roman"/>
          <w:bCs/>
          <w:noProof/>
          <w:sz w:val="22"/>
          <w:szCs w:val="22"/>
        </w:rPr>
        <w:t xml:space="preserve">3% </w:t>
      </w:r>
      <w:r w:rsidRPr="001356EC">
        <w:rPr>
          <w:rFonts w:ascii="Times New Roman" w:hAnsi="Times New Roman"/>
          <w:bCs/>
          <w:noProof/>
          <w:sz w:val="22"/>
          <w:szCs w:val="22"/>
        </w:rPr>
        <w:t xml:space="preserve">од укупне вредности понуде без ПДВ и роком важности 30 дана од дана јавног отварања понуда, која мора бити неопозива, без права на приговор, са клаузулама: безусловна и платива на први позив, у корист Наручиоца Градска управа града Вршца. </w:t>
      </w:r>
    </w:p>
    <w:p w:rsidR="001356EC" w:rsidRPr="001356EC" w:rsidRDefault="001356EC" w:rsidP="001356EC">
      <w:pPr>
        <w:autoSpaceDE w:val="0"/>
        <w:autoSpaceDN w:val="0"/>
        <w:adjustRightInd w:val="0"/>
        <w:jc w:val="both"/>
        <w:rPr>
          <w:rFonts w:ascii="Times New Roman" w:hAnsi="Times New Roman"/>
          <w:bCs/>
          <w:noProof/>
          <w:sz w:val="22"/>
          <w:szCs w:val="22"/>
        </w:rPr>
      </w:pPr>
      <w:r w:rsidRPr="001356EC">
        <w:rPr>
          <w:rFonts w:ascii="Times New Roman" w:hAnsi="Times New Roman"/>
          <w:bCs/>
          <w:noProof/>
          <w:sz w:val="22"/>
          <w:szCs w:val="22"/>
        </w:rPr>
        <w:t>Наручилац ће уновчити меницу за озбиљност понуде уколико: - Понуђач након истека рока за подношење понуде повуче, опозове или измени своју понуду; - Понуђач коме је додељен уговор благовремено не потпише уговор о јавној набавци; Наручилац ће по писменом позиву Понуђача вратити средство обезбеђења за озбиљност понуде понуђачима са којима није закључен уговор, одмах по закључењу уговора са изабраним понуђачем.</w:t>
      </w:r>
    </w:p>
    <w:p w:rsidR="00407E5F" w:rsidRPr="00B07B6B" w:rsidRDefault="00407E5F" w:rsidP="00407E5F">
      <w:pPr>
        <w:tabs>
          <w:tab w:val="left" w:pos="4455"/>
        </w:tabs>
        <w:jc w:val="both"/>
        <w:rPr>
          <w:rFonts w:ascii="Times New Roman" w:hAnsi="Times New Roman"/>
          <w:noProof/>
          <w:sz w:val="22"/>
          <w:szCs w:val="24"/>
          <w:lang w:val="sr-Cyrl-RS"/>
        </w:rPr>
      </w:pPr>
    </w:p>
    <w:p w:rsidR="00B07B6B" w:rsidRPr="00B07B6B" w:rsidRDefault="00B07B6B" w:rsidP="00B07B6B">
      <w:pPr>
        <w:tabs>
          <w:tab w:val="left" w:pos="4455"/>
        </w:tabs>
        <w:jc w:val="both"/>
        <w:rPr>
          <w:rFonts w:ascii="Times New Roman" w:hAnsi="Times New Roman"/>
          <w:b/>
          <w:noProof/>
          <w:sz w:val="22"/>
          <w:szCs w:val="24"/>
          <w:u w:val="single"/>
          <w:lang w:val="sr-Cyrl-RS"/>
        </w:rPr>
      </w:pPr>
      <w:r w:rsidRPr="00B07B6B">
        <w:rPr>
          <w:rFonts w:ascii="Times New Roman" w:hAnsi="Times New Roman"/>
          <w:b/>
          <w:noProof/>
          <w:sz w:val="22"/>
          <w:szCs w:val="24"/>
          <w:u w:val="single"/>
          <w:lang w:val="sr-Cyrl-RS"/>
        </w:rPr>
        <w:t>НАПОМЕНА :</w:t>
      </w:r>
    </w:p>
    <w:p w:rsidR="00B07B6B" w:rsidRPr="00B07B6B" w:rsidRDefault="00B07B6B" w:rsidP="00B07B6B">
      <w:pPr>
        <w:tabs>
          <w:tab w:val="left" w:pos="4455"/>
        </w:tabs>
        <w:jc w:val="both"/>
        <w:rPr>
          <w:rFonts w:ascii="Times New Roman" w:hAnsi="Times New Roman"/>
          <w:noProof/>
          <w:sz w:val="22"/>
          <w:szCs w:val="24"/>
          <w:lang w:val="sr-Cyrl-RS"/>
        </w:rPr>
      </w:pPr>
      <w:r w:rsidRPr="00B07B6B">
        <w:rPr>
          <w:rFonts w:ascii="Times New Roman" w:hAnsi="Times New Roman"/>
          <w:noProof/>
          <w:sz w:val="22"/>
          <w:szCs w:val="24"/>
          <w:lang w:val="sr-Cyrl-RS"/>
        </w:rPr>
        <w:t xml:space="preserve">Уколико буду поднете две или више понуда са истом понуђеном ценом, Наручилац ће доделити уговор Понуђачу са краћим роком испоруке. Уколико су сви горе наведени критеријуми исти, Наручилац ће најповољнију понуду изабрати жребом. </w:t>
      </w:r>
    </w:p>
    <w:p w:rsidR="00B07B6B" w:rsidRPr="00B07B6B" w:rsidRDefault="00B07B6B" w:rsidP="00B07B6B">
      <w:pPr>
        <w:tabs>
          <w:tab w:val="left" w:pos="4455"/>
        </w:tabs>
        <w:jc w:val="both"/>
        <w:rPr>
          <w:rFonts w:ascii="Times New Roman" w:hAnsi="Times New Roman"/>
          <w:noProof/>
          <w:sz w:val="22"/>
          <w:szCs w:val="24"/>
          <w:lang w:val="sr-Cyrl-RS"/>
        </w:rPr>
      </w:pPr>
      <w:r w:rsidRPr="00B07B6B">
        <w:rPr>
          <w:rFonts w:ascii="Times New Roman" w:hAnsi="Times New Roman"/>
          <w:noProof/>
          <w:sz w:val="22"/>
          <w:szCs w:val="24"/>
          <w:lang w:val="sr-Cyrl-RS"/>
        </w:rPr>
        <w:t>У случају да се најповољнија понуда бира жребом, наручилац ће позвати понуђаче са истом понућеном ценом и резервним критеријумом да присуствују извлачењу, а уколико се не одазову, то ће урадити без њиховог присуства.</w:t>
      </w:r>
    </w:p>
    <w:p w:rsidR="00407E5F" w:rsidRPr="00B07B6B" w:rsidRDefault="00407E5F" w:rsidP="00407E5F">
      <w:pPr>
        <w:ind w:right="-709"/>
        <w:jc w:val="both"/>
        <w:rPr>
          <w:rFonts w:ascii="Times New Roman" w:hAnsi="Times New Roman"/>
          <w:noProof/>
          <w:sz w:val="24"/>
          <w:szCs w:val="24"/>
          <w:lang w:val="sr-Cyrl-RS"/>
        </w:rPr>
      </w:pPr>
    </w:p>
    <w:tbl>
      <w:tblPr>
        <w:tblpPr w:leftFromText="180" w:rightFromText="180" w:vertAnchor="text" w:horzAnchor="margin" w:tblpXSpec="center" w:tblpY="123"/>
        <w:tblW w:w="0" w:type="auto"/>
        <w:tblLook w:val="01E0" w:firstRow="1" w:lastRow="1" w:firstColumn="1" w:lastColumn="1" w:noHBand="0" w:noVBand="0"/>
      </w:tblPr>
      <w:tblGrid>
        <w:gridCol w:w="3348"/>
        <w:gridCol w:w="1800"/>
        <w:gridCol w:w="3714"/>
      </w:tblGrid>
      <w:tr w:rsidR="009C5F9C" w:rsidRPr="00B07B6B" w:rsidTr="00B07B6B">
        <w:trPr>
          <w:trHeight w:val="257"/>
        </w:trPr>
        <w:tc>
          <w:tcPr>
            <w:tcW w:w="3348" w:type="dxa"/>
            <w:shd w:val="clear" w:color="auto" w:fill="auto"/>
          </w:tcPr>
          <w:p w:rsidR="009C5F9C" w:rsidRPr="00B07B6B" w:rsidRDefault="00D83F9F" w:rsidP="00571A16">
            <w:pPr>
              <w:jc w:val="center"/>
              <w:rPr>
                <w:rFonts w:ascii="Times New Roman" w:hAnsi="Times New Roman"/>
                <w:noProof/>
                <w:sz w:val="22"/>
                <w:szCs w:val="22"/>
                <w:lang w:val="sr-Cyrl-RS"/>
              </w:rPr>
            </w:pPr>
            <w:r>
              <w:rPr>
                <w:rFonts w:ascii="Times New Roman" w:hAnsi="Times New Roman"/>
                <w:noProof/>
                <w:sz w:val="22"/>
                <w:szCs w:val="22"/>
                <w:lang w:val="sr-Cyrl-RS"/>
              </w:rPr>
              <w:t>Датум и место</w:t>
            </w:r>
            <w:r w:rsidR="009C5F9C" w:rsidRPr="00B07B6B">
              <w:rPr>
                <w:rFonts w:ascii="Times New Roman" w:hAnsi="Times New Roman"/>
                <w:noProof/>
                <w:sz w:val="22"/>
                <w:szCs w:val="22"/>
                <w:lang w:val="sr-Cyrl-RS"/>
              </w:rPr>
              <w:t>:</w:t>
            </w:r>
          </w:p>
        </w:tc>
        <w:tc>
          <w:tcPr>
            <w:tcW w:w="1800" w:type="dxa"/>
            <w:shd w:val="clear" w:color="auto" w:fill="auto"/>
          </w:tcPr>
          <w:p w:rsidR="009C5F9C" w:rsidRPr="00B07B6B" w:rsidRDefault="009C5F9C" w:rsidP="00571A16">
            <w:pPr>
              <w:rPr>
                <w:rFonts w:ascii="Times New Roman" w:hAnsi="Times New Roman"/>
                <w:noProof/>
                <w:sz w:val="22"/>
                <w:szCs w:val="22"/>
                <w:lang w:val="sr-Cyrl-RS"/>
              </w:rPr>
            </w:pPr>
          </w:p>
        </w:tc>
        <w:tc>
          <w:tcPr>
            <w:tcW w:w="3714" w:type="dxa"/>
            <w:shd w:val="clear" w:color="auto" w:fill="auto"/>
          </w:tcPr>
          <w:p w:rsidR="009C5F9C" w:rsidRPr="00B07B6B" w:rsidRDefault="009C5F9C" w:rsidP="00571A16">
            <w:pPr>
              <w:jc w:val="center"/>
              <w:rPr>
                <w:rFonts w:ascii="Times New Roman" w:hAnsi="Times New Roman"/>
                <w:noProof/>
                <w:sz w:val="22"/>
                <w:szCs w:val="22"/>
                <w:lang w:val="sr-Cyrl-RS"/>
              </w:rPr>
            </w:pPr>
            <w:r w:rsidRPr="00B07B6B">
              <w:rPr>
                <w:rFonts w:ascii="Times New Roman" w:hAnsi="Times New Roman"/>
                <w:noProof/>
                <w:sz w:val="22"/>
                <w:szCs w:val="22"/>
                <w:lang w:val="sr-Cyrl-RS"/>
              </w:rPr>
              <w:t>Овлашћено лице Добављача</w:t>
            </w:r>
            <w:r w:rsidR="00D83F9F">
              <w:rPr>
                <w:rFonts w:ascii="Times New Roman" w:hAnsi="Times New Roman"/>
                <w:noProof/>
                <w:sz w:val="22"/>
                <w:szCs w:val="22"/>
                <w:lang w:val="sr-Cyrl-RS"/>
              </w:rPr>
              <w:t>:</w:t>
            </w:r>
          </w:p>
        </w:tc>
      </w:tr>
      <w:tr w:rsidR="009C5F9C" w:rsidRPr="00B07B6B" w:rsidTr="00B07B6B">
        <w:trPr>
          <w:trHeight w:val="510"/>
        </w:trPr>
        <w:tc>
          <w:tcPr>
            <w:tcW w:w="3348" w:type="dxa"/>
            <w:tcBorders>
              <w:top w:val="nil"/>
              <w:left w:val="nil"/>
              <w:bottom w:val="single" w:sz="4" w:space="0" w:color="auto"/>
              <w:right w:val="nil"/>
            </w:tcBorders>
            <w:shd w:val="clear" w:color="auto" w:fill="auto"/>
          </w:tcPr>
          <w:p w:rsidR="009C5F9C" w:rsidRPr="00B07B6B" w:rsidRDefault="009C5F9C" w:rsidP="00571A16">
            <w:pPr>
              <w:tabs>
                <w:tab w:val="left" w:pos="2580"/>
              </w:tabs>
              <w:rPr>
                <w:rFonts w:ascii="Times New Roman" w:hAnsi="Times New Roman"/>
                <w:b/>
                <w:noProof/>
                <w:sz w:val="22"/>
                <w:szCs w:val="22"/>
                <w:lang w:val="sr-Cyrl-RS"/>
              </w:rPr>
            </w:pPr>
            <w:r w:rsidRPr="00B07B6B">
              <w:rPr>
                <w:rFonts w:ascii="Times New Roman" w:hAnsi="Times New Roman"/>
                <w:b/>
                <w:noProof/>
                <w:sz w:val="22"/>
                <w:szCs w:val="22"/>
                <w:lang w:val="sr-Cyrl-RS"/>
              </w:rPr>
              <w:tab/>
            </w: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714" w:type="dxa"/>
            <w:tcBorders>
              <w:top w:val="nil"/>
              <w:left w:val="nil"/>
              <w:bottom w:val="single" w:sz="4" w:space="0" w:color="auto"/>
              <w:right w:val="nil"/>
            </w:tcBorders>
            <w:shd w:val="clear" w:color="auto" w:fill="auto"/>
          </w:tcPr>
          <w:p w:rsidR="009C5F9C" w:rsidRPr="00B07B6B" w:rsidRDefault="009C5F9C" w:rsidP="009C5F9C">
            <w:pPr>
              <w:rPr>
                <w:rFonts w:ascii="Times New Roman" w:hAnsi="Times New Roman"/>
                <w:b/>
                <w:noProof/>
                <w:sz w:val="22"/>
                <w:szCs w:val="22"/>
                <w:lang w:val="sr-Cyrl-RS"/>
              </w:rPr>
            </w:pPr>
          </w:p>
        </w:tc>
      </w:tr>
      <w:tr w:rsidR="009C5F9C" w:rsidRPr="00B07B6B" w:rsidTr="00B07B6B">
        <w:trPr>
          <w:trHeight w:val="420"/>
        </w:trPr>
        <w:tc>
          <w:tcPr>
            <w:tcW w:w="3348" w:type="dxa"/>
            <w:tcBorders>
              <w:top w:val="single" w:sz="4" w:space="0" w:color="auto"/>
              <w:left w:val="nil"/>
              <w:right w:val="nil"/>
            </w:tcBorders>
            <w:shd w:val="clear" w:color="auto" w:fill="auto"/>
          </w:tcPr>
          <w:p w:rsidR="009C5F9C" w:rsidRPr="00B07B6B" w:rsidRDefault="009C5F9C" w:rsidP="009C5F9C">
            <w:pPr>
              <w:jc w:val="center"/>
              <w:rPr>
                <w:rFonts w:ascii="Times New Roman" w:hAnsi="Times New Roman"/>
                <w:b/>
                <w:noProof/>
                <w:sz w:val="22"/>
                <w:szCs w:val="22"/>
                <w:lang w:val="sr-Cyrl-RS"/>
              </w:rPr>
            </w:pP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714"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r>
    </w:tbl>
    <w:p w:rsidR="009C5F9C" w:rsidRPr="00594068" w:rsidRDefault="009C5F9C" w:rsidP="00693D77">
      <w:pPr>
        <w:autoSpaceDE w:val="0"/>
        <w:autoSpaceDN w:val="0"/>
        <w:adjustRightInd w:val="0"/>
        <w:rPr>
          <w:rFonts w:ascii="Times New Roman" w:hAnsi="Times New Roman"/>
          <w:b/>
          <w:bCs/>
          <w:noProof/>
          <w:color w:val="000000"/>
          <w:sz w:val="22"/>
          <w:szCs w:val="22"/>
          <w:lang w:val="sr-Cyrl-RS"/>
        </w:rPr>
      </w:pPr>
      <w:bookmarkStart w:id="0" w:name="_GoBack"/>
      <w:bookmarkEnd w:id="0"/>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sectPr w:rsidR="009C5F9C" w:rsidRPr="00B07B6B" w:rsidSect="00D83F9F">
      <w:footerReference w:type="default" r:id="rId10"/>
      <w:pgSz w:w="11907" w:h="16840" w:code="9"/>
      <w:pgMar w:top="850" w:right="1411" w:bottom="994"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0C" w:rsidRDefault="0070190C" w:rsidP="006B10F8">
      <w:r>
        <w:separator/>
      </w:r>
    </w:p>
  </w:endnote>
  <w:endnote w:type="continuationSeparator" w:id="0">
    <w:p w:rsidR="0070190C" w:rsidRDefault="0070190C" w:rsidP="006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F8" w:rsidRDefault="006B10F8">
    <w:pPr>
      <w:pStyle w:val="Footer"/>
    </w:pPr>
  </w:p>
  <w:p w:rsidR="00601718" w:rsidRDefault="0070190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0C" w:rsidRDefault="0070190C" w:rsidP="006B10F8">
      <w:r>
        <w:separator/>
      </w:r>
    </w:p>
  </w:footnote>
  <w:footnote w:type="continuationSeparator" w:id="0">
    <w:p w:rsidR="0070190C" w:rsidRDefault="0070190C" w:rsidP="006B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488DE"/>
    <w:multiLevelType w:val="hybridMultilevel"/>
    <w:tmpl w:val="EAC3C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2C58CE"/>
    <w:multiLevelType w:val="hybridMultilevel"/>
    <w:tmpl w:val="2800D6FE"/>
    <w:lvl w:ilvl="0" w:tplc="68EEE836">
      <w:numFmt w:val="bullet"/>
      <w:lvlText w:val="-"/>
      <w:lvlJc w:val="left"/>
      <w:pPr>
        <w:ind w:left="909" w:hanging="132"/>
      </w:pPr>
      <w:rPr>
        <w:rFonts w:ascii="Arial" w:eastAsia="Arial" w:hAnsi="Arial" w:cs="Arial" w:hint="default"/>
        <w:w w:val="102"/>
        <w:sz w:val="21"/>
        <w:szCs w:val="21"/>
      </w:rPr>
    </w:lvl>
    <w:lvl w:ilvl="1" w:tplc="E408968E">
      <w:numFmt w:val="bullet"/>
      <w:lvlText w:val="•"/>
      <w:lvlJc w:val="left"/>
      <w:pPr>
        <w:ind w:left="1834" w:hanging="132"/>
      </w:pPr>
      <w:rPr>
        <w:rFonts w:hint="default"/>
      </w:rPr>
    </w:lvl>
    <w:lvl w:ilvl="2" w:tplc="3CAA9258">
      <w:numFmt w:val="bullet"/>
      <w:lvlText w:val="•"/>
      <w:lvlJc w:val="left"/>
      <w:pPr>
        <w:ind w:left="2768" w:hanging="132"/>
      </w:pPr>
      <w:rPr>
        <w:rFonts w:hint="default"/>
      </w:rPr>
    </w:lvl>
    <w:lvl w:ilvl="3" w:tplc="BD167EC6">
      <w:numFmt w:val="bullet"/>
      <w:lvlText w:val="•"/>
      <w:lvlJc w:val="left"/>
      <w:pPr>
        <w:ind w:left="3702" w:hanging="132"/>
      </w:pPr>
      <w:rPr>
        <w:rFonts w:hint="default"/>
      </w:rPr>
    </w:lvl>
    <w:lvl w:ilvl="4" w:tplc="D77A2254">
      <w:numFmt w:val="bullet"/>
      <w:lvlText w:val="•"/>
      <w:lvlJc w:val="left"/>
      <w:pPr>
        <w:ind w:left="4636" w:hanging="132"/>
      </w:pPr>
      <w:rPr>
        <w:rFonts w:hint="default"/>
      </w:rPr>
    </w:lvl>
    <w:lvl w:ilvl="5" w:tplc="7834C40A">
      <w:numFmt w:val="bullet"/>
      <w:lvlText w:val="•"/>
      <w:lvlJc w:val="left"/>
      <w:pPr>
        <w:ind w:left="5570" w:hanging="132"/>
      </w:pPr>
      <w:rPr>
        <w:rFonts w:hint="default"/>
      </w:rPr>
    </w:lvl>
    <w:lvl w:ilvl="6" w:tplc="3C3A0B3C">
      <w:numFmt w:val="bullet"/>
      <w:lvlText w:val="•"/>
      <w:lvlJc w:val="left"/>
      <w:pPr>
        <w:ind w:left="6504" w:hanging="132"/>
      </w:pPr>
      <w:rPr>
        <w:rFonts w:hint="default"/>
      </w:rPr>
    </w:lvl>
    <w:lvl w:ilvl="7" w:tplc="60B8D234">
      <w:numFmt w:val="bullet"/>
      <w:lvlText w:val="•"/>
      <w:lvlJc w:val="left"/>
      <w:pPr>
        <w:ind w:left="7438" w:hanging="132"/>
      </w:pPr>
      <w:rPr>
        <w:rFonts w:hint="default"/>
      </w:rPr>
    </w:lvl>
    <w:lvl w:ilvl="8" w:tplc="A8BE3584">
      <w:numFmt w:val="bullet"/>
      <w:lvlText w:val="•"/>
      <w:lvlJc w:val="left"/>
      <w:pPr>
        <w:ind w:left="8372" w:hanging="132"/>
      </w:pPr>
      <w:rPr>
        <w:rFonts w:hint="default"/>
      </w:rPr>
    </w:lvl>
  </w:abstractNum>
  <w:abstractNum w:abstractNumId="2">
    <w:nsid w:val="23B871B5"/>
    <w:multiLevelType w:val="multilevel"/>
    <w:tmpl w:val="D6C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06EC6"/>
    <w:multiLevelType w:val="hybridMultilevel"/>
    <w:tmpl w:val="EDD6EF3E"/>
    <w:lvl w:ilvl="0" w:tplc="241A0001">
      <w:start w:val="1"/>
      <w:numFmt w:val="bullet"/>
      <w:lvlText w:val=""/>
      <w:lvlJc w:val="left"/>
      <w:pPr>
        <w:ind w:left="802" w:hanging="360"/>
      </w:pPr>
      <w:rPr>
        <w:rFonts w:ascii="Symbol" w:hAnsi="Symbol" w:hint="default"/>
      </w:rPr>
    </w:lvl>
    <w:lvl w:ilvl="1" w:tplc="241A0003" w:tentative="1">
      <w:start w:val="1"/>
      <w:numFmt w:val="bullet"/>
      <w:lvlText w:val="o"/>
      <w:lvlJc w:val="left"/>
      <w:pPr>
        <w:ind w:left="1522" w:hanging="360"/>
      </w:pPr>
      <w:rPr>
        <w:rFonts w:ascii="Courier New" w:hAnsi="Courier New" w:cs="Courier New" w:hint="default"/>
      </w:rPr>
    </w:lvl>
    <w:lvl w:ilvl="2" w:tplc="241A0005" w:tentative="1">
      <w:start w:val="1"/>
      <w:numFmt w:val="bullet"/>
      <w:lvlText w:val=""/>
      <w:lvlJc w:val="left"/>
      <w:pPr>
        <w:ind w:left="2242" w:hanging="360"/>
      </w:pPr>
      <w:rPr>
        <w:rFonts w:ascii="Wingdings" w:hAnsi="Wingdings" w:hint="default"/>
      </w:rPr>
    </w:lvl>
    <w:lvl w:ilvl="3" w:tplc="241A0001" w:tentative="1">
      <w:start w:val="1"/>
      <w:numFmt w:val="bullet"/>
      <w:lvlText w:val=""/>
      <w:lvlJc w:val="left"/>
      <w:pPr>
        <w:ind w:left="2962" w:hanging="360"/>
      </w:pPr>
      <w:rPr>
        <w:rFonts w:ascii="Symbol" w:hAnsi="Symbol" w:hint="default"/>
      </w:rPr>
    </w:lvl>
    <w:lvl w:ilvl="4" w:tplc="241A0003" w:tentative="1">
      <w:start w:val="1"/>
      <w:numFmt w:val="bullet"/>
      <w:lvlText w:val="o"/>
      <w:lvlJc w:val="left"/>
      <w:pPr>
        <w:ind w:left="3682" w:hanging="360"/>
      </w:pPr>
      <w:rPr>
        <w:rFonts w:ascii="Courier New" w:hAnsi="Courier New" w:cs="Courier New" w:hint="default"/>
      </w:rPr>
    </w:lvl>
    <w:lvl w:ilvl="5" w:tplc="241A0005" w:tentative="1">
      <w:start w:val="1"/>
      <w:numFmt w:val="bullet"/>
      <w:lvlText w:val=""/>
      <w:lvlJc w:val="left"/>
      <w:pPr>
        <w:ind w:left="4402" w:hanging="360"/>
      </w:pPr>
      <w:rPr>
        <w:rFonts w:ascii="Wingdings" w:hAnsi="Wingdings" w:hint="default"/>
      </w:rPr>
    </w:lvl>
    <w:lvl w:ilvl="6" w:tplc="241A0001" w:tentative="1">
      <w:start w:val="1"/>
      <w:numFmt w:val="bullet"/>
      <w:lvlText w:val=""/>
      <w:lvlJc w:val="left"/>
      <w:pPr>
        <w:ind w:left="5122" w:hanging="360"/>
      </w:pPr>
      <w:rPr>
        <w:rFonts w:ascii="Symbol" w:hAnsi="Symbol" w:hint="default"/>
      </w:rPr>
    </w:lvl>
    <w:lvl w:ilvl="7" w:tplc="241A0003" w:tentative="1">
      <w:start w:val="1"/>
      <w:numFmt w:val="bullet"/>
      <w:lvlText w:val="o"/>
      <w:lvlJc w:val="left"/>
      <w:pPr>
        <w:ind w:left="5842" w:hanging="360"/>
      </w:pPr>
      <w:rPr>
        <w:rFonts w:ascii="Courier New" w:hAnsi="Courier New" w:cs="Courier New" w:hint="default"/>
      </w:rPr>
    </w:lvl>
    <w:lvl w:ilvl="8" w:tplc="241A0005" w:tentative="1">
      <w:start w:val="1"/>
      <w:numFmt w:val="bullet"/>
      <w:lvlText w:val=""/>
      <w:lvlJc w:val="left"/>
      <w:pPr>
        <w:ind w:left="6562" w:hanging="360"/>
      </w:pPr>
      <w:rPr>
        <w:rFonts w:ascii="Wingdings" w:hAnsi="Wingdings" w:hint="default"/>
      </w:rPr>
    </w:lvl>
  </w:abstractNum>
  <w:abstractNum w:abstractNumId="4">
    <w:nsid w:val="3AD54203"/>
    <w:multiLevelType w:val="multilevel"/>
    <w:tmpl w:val="4544C6D8"/>
    <w:lvl w:ilvl="0">
      <w:start w:val="1"/>
      <w:numFmt w:val="upperRoman"/>
      <w:lvlText w:val="%1"/>
      <w:lvlJc w:val="left"/>
      <w:pPr>
        <w:ind w:left="1041" w:hanging="132"/>
        <w:jc w:val="right"/>
      </w:pPr>
      <w:rPr>
        <w:rFonts w:ascii="Arial" w:eastAsia="Arial" w:hAnsi="Arial" w:cs="Arial" w:hint="default"/>
        <w:b/>
        <w:bCs/>
        <w:w w:val="101"/>
        <w:sz w:val="23"/>
        <w:szCs w:val="23"/>
      </w:rPr>
    </w:lvl>
    <w:lvl w:ilvl="1">
      <w:start w:val="1"/>
      <w:numFmt w:val="decimal"/>
      <w:lvlText w:val="%1.%2."/>
      <w:lvlJc w:val="left"/>
      <w:pPr>
        <w:ind w:left="1399" w:hanging="548"/>
        <w:jc w:val="right"/>
      </w:pPr>
      <w:rPr>
        <w:rFonts w:hint="default"/>
        <w:b/>
        <w:bCs/>
        <w:spacing w:val="-3"/>
        <w:w w:val="101"/>
      </w:rPr>
    </w:lvl>
    <w:lvl w:ilvl="2">
      <w:start w:val="1"/>
      <w:numFmt w:val="decimal"/>
      <w:lvlText w:val="%3)"/>
      <w:lvlJc w:val="left"/>
      <w:pPr>
        <w:ind w:left="2565" w:hanging="548"/>
      </w:pPr>
      <w:rPr>
        <w:rFonts w:hint="default"/>
        <w:w w:val="102"/>
      </w:rPr>
    </w:lvl>
    <w:lvl w:ilvl="3">
      <w:numFmt w:val="bullet"/>
      <w:lvlText w:val="•"/>
      <w:lvlJc w:val="left"/>
      <w:pPr>
        <w:ind w:left="1480" w:hanging="548"/>
      </w:pPr>
      <w:rPr>
        <w:rFonts w:hint="default"/>
      </w:rPr>
    </w:lvl>
    <w:lvl w:ilvl="4">
      <w:numFmt w:val="bullet"/>
      <w:lvlText w:val="•"/>
      <w:lvlJc w:val="left"/>
      <w:pPr>
        <w:ind w:left="1620" w:hanging="548"/>
      </w:pPr>
      <w:rPr>
        <w:rFonts w:hint="default"/>
      </w:rPr>
    </w:lvl>
    <w:lvl w:ilvl="5">
      <w:numFmt w:val="bullet"/>
      <w:lvlText w:val="•"/>
      <w:lvlJc w:val="left"/>
      <w:pPr>
        <w:ind w:left="2320" w:hanging="548"/>
      </w:pPr>
      <w:rPr>
        <w:rFonts w:hint="default"/>
      </w:rPr>
    </w:lvl>
    <w:lvl w:ilvl="6">
      <w:numFmt w:val="bullet"/>
      <w:lvlText w:val="•"/>
      <w:lvlJc w:val="left"/>
      <w:pPr>
        <w:ind w:left="2560" w:hanging="548"/>
      </w:pPr>
      <w:rPr>
        <w:rFonts w:hint="default"/>
      </w:rPr>
    </w:lvl>
    <w:lvl w:ilvl="7">
      <w:numFmt w:val="bullet"/>
      <w:lvlText w:val="•"/>
      <w:lvlJc w:val="left"/>
      <w:pPr>
        <w:ind w:left="4480" w:hanging="548"/>
      </w:pPr>
      <w:rPr>
        <w:rFonts w:hint="default"/>
      </w:rPr>
    </w:lvl>
    <w:lvl w:ilvl="8">
      <w:numFmt w:val="bullet"/>
      <w:lvlText w:val="•"/>
      <w:lvlJc w:val="left"/>
      <w:pPr>
        <w:ind w:left="6400" w:hanging="548"/>
      </w:pPr>
      <w:rPr>
        <w:rFonts w:hint="default"/>
      </w:rPr>
    </w:lvl>
  </w:abstractNum>
  <w:abstractNum w:abstractNumId="5">
    <w:nsid w:val="504F240D"/>
    <w:multiLevelType w:val="hybridMultilevel"/>
    <w:tmpl w:val="7DA24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5D640D30"/>
    <w:multiLevelType w:val="hybridMultilevel"/>
    <w:tmpl w:val="7A8834A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61B357C7"/>
    <w:multiLevelType w:val="hybridMultilevel"/>
    <w:tmpl w:val="3EEE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8809F9"/>
    <w:multiLevelType w:val="hybridMultilevel"/>
    <w:tmpl w:val="74428132"/>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9">
    <w:nsid w:val="6AEA62C2"/>
    <w:multiLevelType w:val="hybridMultilevel"/>
    <w:tmpl w:val="E2E88384"/>
    <w:lvl w:ilvl="0" w:tplc="241A000F">
      <w:start w:val="1"/>
      <w:numFmt w:val="decimal"/>
      <w:lvlText w:val="%1."/>
      <w:lvlJc w:val="left"/>
      <w:pPr>
        <w:ind w:left="724" w:hanging="360"/>
      </w:pPr>
    </w:lvl>
    <w:lvl w:ilvl="1" w:tplc="241A0019" w:tentative="1">
      <w:start w:val="1"/>
      <w:numFmt w:val="lowerLetter"/>
      <w:lvlText w:val="%2."/>
      <w:lvlJc w:val="left"/>
      <w:pPr>
        <w:ind w:left="1444" w:hanging="360"/>
      </w:pPr>
    </w:lvl>
    <w:lvl w:ilvl="2" w:tplc="241A001B" w:tentative="1">
      <w:start w:val="1"/>
      <w:numFmt w:val="lowerRoman"/>
      <w:lvlText w:val="%3."/>
      <w:lvlJc w:val="right"/>
      <w:pPr>
        <w:ind w:left="2164" w:hanging="180"/>
      </w:pPr>
    </w:lvl>
    <w:lvl w:ilvl="3" w:tplc="241A000F" w:tentative="1">
      <w:start w:val="1"/>
      <w:numFmt w:val="decimal"/>
      <w:lvlText w:val="%4."/>
      <w:lvlJc w:val="left"/>
      <w:pPr>
        <w:ind w:left="2884" w:hanging="360"/>
      </w:pPr>
    </w:lvl>
    <w:lvl w:ilvl="4" w:tplc="241A0019" w:tentative="1">
      <w:start w:val="1"/>
      <w:numFmt w:val="lowerLetter"/>
      <w:lvlText w:val="%5."/>
      <w:lvlJc w:val="left"/>
      <w:pPr>
        <w:ind w:left="3604" w:hanging="360"/>
      </w:pPr>
    </w:lvl>
    <w:lvl w:ilvl="5" w:tplc="241A001B" w:tentative="1">
      <w:start w:val="1"/>
      <w:numFmt w:val="lowerRoman"/>
      <w:lvlText w:val="%6."/>
      <w:lvlJc w:val="right"/>
      <w:pPr>
        <w:ind w:left="4324" w:hanging="180"/>
      </w:pPr>
    </w:lvl>
    <w:lvl w:ilvl="6" w:tplc="241A000F" w:tentative="1">
      <w:start w:val="1"/>
      <w:numFmt w:val="decimal"/>
      <w:lvlText w:val="%7."/>
      <w:lvlJc w:val="left"/>
      <w:pPr>
        <w:ind w:left="5044" w:hanging="360"/>
      </w:pPr>
    </w:lvl>
    <w:lvl w:ilvl="7" w:tplc="241A0019" w:tentative="1">
      <w:start w:val="1"/>
      <w:numFmt w:val="lowerLetter"/>
      <w:lvlText w:val="%8."/>
      <w:lvlJc w:val="left"/>
      <w:pPr>
        <w:ind w:left="5764" w:hanging="360"/>
      </w:pPr>
    </w:lvl>
    <w:lvl w:ilvl="8" w:tplc="241A001B" w:tentative="1">
      <w:start w:val="1"/>
      <w:numFmt w:val="lowerRoman"/>
      <w:lvlText w:val="%9."/>
      <w:lvlJc w:val="right"/>
      <w:pPr>
        <w:ind w:left="6484" w:hanging="180"/>
      </w:pPr>
    </w:lvl>
  </w:abstractNum>
  <w:abstractNum w:abstractNumId="10">
    <w:nsid w:val="7C348D85"/>
    <w:multiLevelType w:val="hybridMultilevel"/>
    <w:tmpl w:val="1B4C1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C3C5302"/>
    <w:multiLevelType w:val="hybridMultilevel"/>
    <w:tmpl w:val="3B0CC128"/>
    <w:lvl w:ilvl="0" w:tplc="EEFCD87A">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7DE3515E"/>
    <w:multiLevelType w:val="hybridMultilevel"/>
    <w:tmpl w:val="A718BB38"/>
    <w:lvl w:ilvl="0" w:tplc="61489646">
      <w:start w:val="12"/>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12"/>
  </w:num>
  <w:num w:numId="5">
    <w:abstractNumId w:val="3"/>
  </w:num>
  <w:num w:numId="6">
    <w:abstractNumId w:val="8"/>
  </w:num>
  <w:num w:numId="7">
    <w:abstractNumId w:val="5"/>
  </w:num>
  <w:num w:numId="8">
    <w:abstractNumId w:val="6"/>
  </w:num>
  <w:num w:numId="9">
    <w:abstractNumId w:val="1"/>
  </w:num>
  <w:num w:numId="10">
    <w:abstractNumId w:val="4"/>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0319"/>
    <w:rsid w:val="00003848"/>
    <w:rsid w:val="00021D4C"/>
    <w:rsid w:val="000431A2"/>
    <w:rsid w:val="000478B6"/>
    <w:rsid w:val="00055562"/>
    <w:rsid w:val="0006261F"/>
    <w:rsid w:val="00073FFE"/>
    <w:rsid w:val="00075162"/>
    <w:rsid w:val="000771DF"/>
    <w:rsid w:val="00083A58"/>
    <w:rsid w:val="000D2012"/>
    <w:rsid w:val="000D6E56"/>
    <w:rsid w:val="00103927"/>
    <w:rsid w:val="001172B2"/>
    <w:rsid w:val="00121FB9"/>
    <w:rsid w:val="00125708"/>
    <w:rsid w:val="001356EC"/>
    <w:rsid w:val="00144BCC"/>
    <w:rsid w:val="00156951"/>
    <w:rsid w:val="00181398"/>
    <w:rsid w:val="001A08DE"/>
    <w:rsid w:val="001E532F"/>
    <w:rsid w:val="001F0791"/>
    <w:rsid w:val="002063E1"/>
    <w:rsid w:val="002152AD"/>
    <w:rsid w:val="00246994"/>
    <w:rsid w:val="002553A1"/>
    <w:rsid w:val="0025729E"/>
    <w:rsid w:val="00260B20"/>
    <w:rsid w:val="002B763A"/>
    <w:rsid w:val="002C3533"/>
    <w:rsid w:val="002C3C23"/>
    <w:rsid w:val="00301ED8"/>
    <w:rsid w:val="0031227F"/>
    <w:rsid w:val="003152DA"/>
    <w:rsid w:val="003307DA"/>
    <w:rsid w:val="003A52E3"/>
    <w:rsid w:val="003E038D"/>
    <w:rsid w:val="003E75DC"/>
    <w:rsid w:val="00402282"/>
    <w:rsid w:val="00407E5F"/>
    <w:rsid w:val="0041553E"/>
    <w:rsid w:val="00434B53"/>
    <w:rsid w:val="00440AFC"/>
    <w:rsid w:val="00444CD7"/>
    <w:rsid w:val="00462E34"/>
    <w:rsid w:val="0048739A"/>
    <w:rsid w:val="004B2157"/>
    <w:rsid w:val="004B42E6"/>
    <w:rsid w:val="004C22C3"/>
    <w:rsid w:val="004D2E3D"/>
    <w:rsid w:val="004E2EC9"/>
    <w:rsid w:val="004E52A1"/>
    <w:rsid w:val="004F17A3"/>
    <w:rsid w:val="004F2C77"/>
    <w:rsid w:val="00523CB9"/>
    <w:rsid w:val="00543AB5"/>
    <w:rsid w:val="00557DA7"/>
    <w:rsid w:val="00594068"/>
    <w:rsid w:val="0059727C"/>
    <w:rsid w:val="005A4937"/>
    <w:rsid w:val="005B0E12"/>
    <w:rsid w:val="005C22B9"/>
    <w:rsid w:val="0066423B"/>
    <w:rsid w:val="0067592A"/>
    <w:rsid w:val="006867BB"/>
    <w:rsid w:val="00692AA0"/>
    <w:rsid w:val="00693D77"/>
    <w:rsid w:val="006B10F8"/>
    <w:rsid w:val="00700BB6"/>
    <w:rsid w:val="0070190C"/>
    <w:rsid w:val="00710E4E"/>
    <w:rsid w:val="007113A3"/>
    <w:rsid w:val="00751E0F"/>
    <w:rsid w:val="00790312"/>
    <w:rsid w:val="007963DD"/>
    <w:rsid w:val="007B6338"/>
    <w:rsid w:val="007D7415"/>
    <w:rsid w:val="00804CE2"/>
    <w:rsid w:val="008057C7"/>
    <w:rsid w:val="00807F25"/>
    <w:rsid w:val="0084609A"/>
    <w:rsid w:val="00854974"/>
    <w:rsid w:val="00866279"/>
    <w:rsid w:val="008A330A"/>
    <w:rsid w:val="008A363D"/>
    <w:rsid w:val="008B1980"/>
    <w:rsid w:val="008C181B"/>
    <w:rsid w:val="008C5B42"/>
    <w:rsid w:val="008F68C8"/>
    <w:rsid w:val="00936314"/>
    <w:rsid w:val="00964A07"/>
    <w:rsid w:val="0097077C"/>
    <w:rsid w:val="00993AAB"/>
    <w:rsid w:val="00997C8F"/>
    <w:rsid w:val="009C0CA8"/>
    <w:rsid w:val="009C5F9C"/>
    <w:rsid w:val="009C6B66"/>
    <w:rsid w:val="009C6EF8"/>
    <w:rsid w:val="009D18EA"/>
    <w:rsid w:val="009E5D7F"/>
    <w:rsid w:val="00A17B5D"/>
    <w:rsid w:val="00A227E8"/>
    <w:rsid w:val="00A40CBF"/>
    <w:rsid w:val="00A461E6"/>
    <w:rsid w:val="00A47D4A"/>
    <w:rsid w:val="00A51C79"/>
    <w:rsid w:val="00A8408B"/>
    <w:rsid w:val="00A870E5"/>
    <w:rsid w:val="00A90319"/>
    <w:rsid w:val="00AC1438"/>
    <w:rsid w:val="00AC4AA4"/>
    <w:rsid w:val="00AC69BF"/>
    <w:rsid w:val="00AE77F6"/>
    <w:rsid w:val="00AF1572"/>
    <w:rsid w:val="00AF4876"/>
    <w:rsid w:val="00B07B6B"/>
    <w:rsid w:val="00B115C0"/>
    <w:rsid w:val="00B2272B"/>
    <w:rsid w:val="00B26837"/>
    <w:rsid w:val="00B3657D"/>
    <w:rsid w:val="00B42841"/>
    <w:rsid w:val="00B42FA2"/>
    <w:rsid w:val="00B6024D"/>
    <w:rsid w:val="00B65C60"/>
    <w:rsid w:val="00B86009"/>
    <w:rsid w:val="00BB4BE7"/>
    <w:rsid w:val="00BD059D"/>
    <w:rsid w:val="00C03655"/>
    <w:rsid w:val="00C048CC"/>
    <w:rsid w:val="00C11DE6"/>
    <w:rsid w:val="00C252D8"/>
    <w:rsid w:val="00C265E6"/>
    <w:rsid w:val="00C846F3"/>
    <w:rsid w:val="00C85306"/>
    <w:rsid w:val="00CE1B5A"/>
    <w:rsid w:val="00D64BC6"/>
    <w:rsid w:val="00D83F9F"/>
    <w:rsid w:val="00DC644A"/>
    <w:rsid w:val="00DE3387"/>
    <w:rsid w:val="00DE6ECB"/>
    <w:rsid w:val="00DF5C87"/>
    <w:rsid w:val="00E03423"/>
    <w:rsid w:val="00E115C9"/>
    <w:rsid w:val="00E4771C"/>
    <w:rsid w:val="00E5078C"/>
    <w:rsid w:val="00E557DA"/>
    <w:rsid w:val="00E70C5F"/>
    <w:rsid w:val="00E7122E"/>
    <w:rsid w:val="00E77BE6"/>
    <w:rsid w:val="00EB28AC"/>
    <w:rsid w:val="00EC0264"/>
    <w:rsid w:val="00EC4AD3"/>
    <w:rsid w:val="00ED029D"/>
    <w:rsid w:val="00F16DD8"/>
    <w:rsid w:val="00F31CE5"/>
    <w:rsid w:val="00F35DFF"/>
    <w:rsid w:val="00F564CB"/>
    <w:rsid w:val="00F56998"/>
    <w:rsid w:val="00F659A9"/>
    <w:rsid w:val="00F65E5A"/>
    <w:rsid w:val="00F9042A"/>
    <w:rsid w:val="00FA611B"/>
    <w:rsid w:val="00FA729F"/>
    <w:rsid w:val="00FF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19"/>
    <w:pPr>
      <w:spacing w:after="0" w:line="240" w:lineRule="auto"/>
    </w:pPr>
    <w:rPr>
      <w:rFonts w:ascii="Garamond" w:eastAsia="Times New Roman" w:hAnsi="Garamond" w:cs="Times New Roman"/>
      <w:sz w:val="16"/>
      <w:szCs w:val="20"/>
    </w:rPr>
  </w:style>
  <w:style w:type="paragraph" w:styleId="Heading1">
    <w:name w:val="heading 1"/>
    <w:basedOn w:val="Normal"/>
    <w:next w:val="Normal"/>
    <w:link w:val="Heading1Char"/>
    <w:qFormat/>
    <w:rsid w:val="00A903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35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90319"/>
    <w:pPr>
      <w:tabs>
        <w:tab w:val="left" w:pos="567"/>
      </w:tabs>
      <w:spacing w:before="120" w:after="160" w:line="240" w:lineRule="exact"/>
      <w:ind w:left="1584" w:hanging="504"/>
    </w:pPr>
    <w:rPr>
      <w:rFonts w:ascii="Arial" w:hAnsi="Arial"/>
      <w:b/>
      <w:bCs/>
      <w:color w:val="000000"/>
      <w:sz w:val="24"/>
      <w:szCs w:val="24"/>
    </w:rPr>
  </w:style>
  <w:style w:type="paragraph" w:styleId="PlainText">
    <w:name w:val="Plain Text"/>
    <w:basedOn w:val="Normal"/>
    <w:link w:val="PlainTextChar"/>
    <w:rsid w:val="00A90319"/>
    <w:rPr>
      <w:rFonts w:ascii="Courier New" w:hAnsi="Courier New" w:cs="Courier New"/>
      <w:sz w:val="20"/>
    </w:rPr>
  </w:style>
  <w:style w:type="character" w:customStyle="1" w:styleId="PlainTextChar">
    <w:name w:val="Plain Text Char"/>
    <w:basedOn w:val="DefaultParagraphFont"/>
    <w:link w:val="PlainText"/>
    <w:rsid w:val="00A90319"/>
    <w:rPr>
      <w:rFonts w:ascii="Courier New" w:eastAsia="Times New Roman" w:hAnsi="Courier New" w:cs="Courier New"/>
      <w:sz w:val="20"/>
      <w:szCs w:val="20"/>
    </w:rPr>
  </w:style>
  <w:style w:type="paragraph" w:styleId="BodyText">
    <w:name w:val="Body Text"/>
    <w:basedOn w:val="Normal"/>
    <w:link w:val="BodyTextChar"/>
    <w:rsid w:val="00A90319"/>
    <w:pPr>
      <w:spacing w:after="240"/>
      <w:jc w:val="both"/>
    </w:pPr>
    <w:rPr>
      <w:spacing w:val="-5"/>
      <w:sz w:val="24"/>
    </w:rPr>
  </w:style>
  <w:style w:type="character" w:customStyle="1" w:styleId="BodyTextChar">
    <w:name w:val="Body Text Char"/>
    <w:basedOn w:val="DefaultParagraphFont"/>
    <w:link w:val="BodyText"/>
    <w:rsid w:val="00A90319"/>
    <w:rPr>
      <w:rFonts w:ascii="Garamond" w:eastAsia="Times New Roman" w:hAnsi="Garamond" w:cs="Times New Roman"/>
      <w:spacing w:val="-5"/>
      <w:sz w:val="24"/>
      <w:szCs w:val="20"/>
    </w:rPr>
  </w:style>
  <w:style w:type="paragraph" w:styleId="NormalWeb">
    <w:name w:val="Normal (Web)"/>
    <w:basedOn w:val="Normal"/>
    <w:rsid w:val="00A90319"/>
    <w:pPr>
      <w:spacing w:before="100" w:beforeAutospacing="1" w:after="115"/>
    </w:pPr>
    <w:rPr>
      <w:rFonts w:ascii="Times New Roman" w:hAnsi="Times New Roman"/>
      <w:sz w:val="24"/>
      <w:szCs w:val="24"/>
      <w:lang w:val="sr-Latn-CS" w:eastAsia="sr-Latn-CS"/>
    </w:rPr>
  </w:style>
  <w:style w:type="paragraph" w:customStyle="1" w:styleId="Style19">
    <w:name w:val="Style19"/>
    <w:basedOn w:val="Normal"/>
    <w:rsid w:val="00A90319"/>
    <w:pPr>
      <w:widowControl w:val="0"/>
      <w:autoSpaceDE w:val="0"/>
      <w:autoSpaceDN w:val="0"/>
      <w:adjustRightInd w:val="0"/>
      <w:spacing w:line="298" w:lineRule="exact"/>
      <w:jc w:val="both"/>
    </w:pPr>
    <w:rPr>
      <w:rFonts w:ascii="Franklin Gothic Book" w:hAnsi="Franklin Gothic Book"/>
      <w:sz w:val="24"/>
      <w:szCs w:val="24"/>
      <w:lang w:val="sr-Latn-CS" w:eastAsia="sr-Latn-CS"/>
    </w:rPr>
  </w:style>
  <w:style w:type="character" w:customStyle="1" w:styleId="FontStyle107">
    <w:name w:val="Font Style107"/>
    <w:basedOn w:val="DefaultParagraphFont"/>
    <w:rsid w:val="00A90319"/>
    <w:rPr>
      <w:rFonts w:ascii="Franklin Gothic Book" w:hAnsi="Franklin Gothic Book" w:cs="Franklin Gothic Book" w:hint="default"/>
      <w:sz w:val="24"/>
      <w:szCs w:val="24"/>
    </w:rPr>
  </w:style>
  <w:style w:type="character" w:customStyle="1" w:styleId="Heading1Char">
    <w:name w:val="Heading 1 Char"/>
    <w:basedOn w:val="DefaultParagraphFont"/>
    <w:link w:val="Heading1"/>
    <w:rsid w:val="00A90319"/>
    <w:rPr>
      <w:rFonts w:ascii="Arial" w:eastAsia="Times New Roman" w:hAnsi="Arial" w:cs="Arial"/>
      <w:b/>
      <w:bCs/>
      <w:kern w:val="32"/>
      <w:sz w:val="32"/>
      <w:szCs w:val="32"/>
    </w:rPr>
  </w:style>
  <w:style w:type="character" w:styleId="CommentReference">
    <w:name w:val="annotation reference"/>
    <w:basedOn w:val="DefaultParagraphFont"/>
    <w:semiHidden/>
    <w:rsid w:val="00A90319"/>
    <w:rPr>
      <w:sz w:val="16"/>
      <w:szCs w:val="16"/>
    </w:rPr>
  </w:style>
  <w:style w:type="paragraph" w:customStyle="1" w:styleId="western">
    <w:name w:val="western"/>
    <w:basedOn w:val="Normal"/>
    <w:rsid w:val="00A90319"/>
    <w:pPr>
      <w:spacing w:before="100" w:beforeAutospacing="1"/>
      <w:jc w:val="both"/>
    </w:pPr>
    <w:rPr>
      <w:rFonts w:ascii="Times New Roman" w:hAnsi="Times New Roman"/>
      <w:sz w:val="24"/>
      <w:szCs w:val="24"/>
      <w:lang w:val="sr-Latn-CS" w:eastAsia="sr-Latn-CS"/>
    </w:rPr>
  </w:style>
  <w:style w:type="character" w:customStyle="1" w:styleId="WW-WW8Num11z0">
    <w:name w:val="WW-WW8Num11z0"/>
    <w:rsid w:val="00A90319"/>
    <w:rPr>
      <w:rFonts w:ascii="Symbol" w:hAnsi="Symbol"/>
    </w:rPr>
  </w:style>
  <w:style w:type="table" w:styleId="TableGrid">
    <w:name w:val="Table Grid"/>
    <w:basedOn w:val="TableNormal"/>
    <w:uiPriority w:val="59"/>
    <w:rsid w:val="00F65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7D4A"/>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A47D4A"/>
    <w:rPr>
      <w:color w:val="0000FF" w:themeColor="hyperlink"/>
      <w:u w:val="single"/>
    </w:rPr>
  </w:style>
  <w:style w:type="paragraph" w:styleId="BalloonText">
    <w:name w:val="Balloon Text"/>
    <w:basedOn w:val="Normal"/>
    <w:link w:val="BalloonTextChar"/>
    <w:uiPriority w:val="99"/>
    <w:semiHidden/>
    <w:unhideWhenUsed/>
    <w:rsid w:val="00103927"/>
    <w:rPr>
      <w:rFonts w:ascii="Tahoma" w:hAnsi="Tahoma" w:cs="Tahoma"/>
      <w:szCs w:val="16"/>
    </w:rPr>
  </w:style>
  <w:style w:type="character" w:customStyle="1" w:styleId="BalloonTextChar">
    <w:name w:val="Balloon Text Char"/>
    <w:basedOn w:val="DefaultParagraphFont"/>
    <w:link w:val="BalloonText"/>
    <w:uiPriority w:val="99"/>
    <w:semiHidden/>
    <w:rsid w:val="00103927"/>
    <w:rPr>
      <w:rFonts w:ascii="Tahoma" w:eastAsia="Times New Roman" w:hAnsi="Tahoma" w:cs="Tahoma"/>
      <w:sz w:val="16"/>
      <w:szCs w:val="16"/>
    </w:rPr>
  </w:style>
  <w:style w:type="paragraph" w:styleId="ListParagraph">
    <w:name w:val="List Paragraph"/>
    <w:basedOn w:val="Normal"/>
    <w:uiPriority w:val="34"/>
    <w:qFormat/>
    <w:rsid w:val="00125708"/>
    <w:pPr>
      <w:ind w:left="720"/>
      <w:contextualSpacing/>
    </w:pPr>
  </w:style>
  <w:style w:type="table" w:customStyle="1" w:styleId="TableGrid8">
    <w:name w:val="Table Grid8"/>
    <w:basedOn w:val="TableNormal"/>
    <w:next w:val="TableGrid"/>
    <w:uiPriority w:val="59"/>
    <w:rsid w:val="00751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461E6"/>
    <w:rPr>
      <w:color w:val="800080" w:themeColor="followedHyperlink"/>
      <w:u w:val="single"/>
    </w:rPr>
  </w:style>
  <w:style w:type="paragraph" w:customStyle="1" w:styleId="TableParagraph">
    <w:name w:val="Table Paragraph"/>
    <w:basedOn w:val="Normal"/>
    <w:uiPriority w:val="1"/>
    <w:qFormat/>
    <w:rsid w:val="00440AFC"/>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6B10F8"/>
    <w:pPr>
      <w:tabs>
        <w:tab w:val="center" w:pos="4536"/>
        <w:tab w:val="right" w:pos="9072"/>
      </w:tabs>
    </w:pPr>
  </w:style>
  <w:style w:type="character" w:customStyle="1" w:styleId="HeaderChar">
    <w:name w:val="Header Char"/>
    <w:basedOn w:val="DefaultParagraphFont"/>
    <w:link w:val="Header"/>
    <w:uiPriority w:val="99"/>
    <w:rsid w:val="006B10F8"/>
    <w:rPr>
      <w:rFonts w:ascii="Garamond" w:eastAsia="Times New Roman" w:hAnsi="Garamond" w:cs="Times New Roman"/>
      <w:sz w:val="16"/>
      <w:szCs w:val="20"/>
    </w:rPr>
  </w:style>
  <w:style w:type="paragraph" w:styleId="Footer">
    <w:name w:val="footer"/>
    <w:basedOn w:val="Normal"/>
    <w:link w:val="FooterChar"/>
    <w:uiPriority w:val="99"/>
    <w:unhideWhenUsed/>
    <w:rsid w:val="006B10F8"/>
    <w:pPr>
      <w:tabs>
        <w:tab w:val="center" w:pos="4536"/>
        <w:tab w:val="right" w:pos="9072"/>
      </w:tabs>
    </w:pPr>
  </w:style>
  <w:style w:type="character" w:customStyle="1" w:styleId="FooterChar">
    <w:name w:val="Footer Char"/>
    <w:basedOn w:val="DefaultParagraphFont"/>
    <w:link w:val="Footer"/>
    <w:uiPriority w:val="99"/>
    <w:rsid w:val="006B10F8"/>
    <w:rPr>
      <w:rFonts w:ascii="Garamond" w:eastAsia="Times New Roman" w:hAnsi="Garamond" w:cs="Times New Roman"/>
      <w:sz w:val="16"/>
      <w:szCs w:val="20"/>
    </w:rPr>
  </w:style>
  <w:style w:type="table" w:customStyle="1" w:styleId="TableGrid1">
    <w:name w:val="Table Grid1"/>
    <w:basedOn w:val="TableNormal"/>
    <w:next w:val="TableGrid"/>
    <w:uiPriority w:val="59"/>
    <w:rsid w:val="006B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356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306">
      <w:bodyDiv w:val="1"/>
      <w:marLeft w:val="0"/>
      <w:marRight w:val="0"/>
      <w:marTop w:val="0"/>
      <w:marBottom w:val="0"/>
      <w:divBdr>
        <w:top w:val="none" w:sz="0" w:space="0" w:color="auto"/>
        <w:left w:val="none" w:sz="0" w:space="0" w:color="auto"/>
        <w:bottom w:val="none" w:sz="0" w:space="0" w:color="auto"/>
        <w:right w:val="none" w:sz="0" w:space="0" w:color="auto"/>
      </w:divBdr>
    </w:div>
    <w:div w:id="32047804">
      <w:bodyDiv w:val="1"/>
      <w:marLeft w:val="0"/>
      <w:marRight w:val="0"/>
      <w:marTop w:val="0"/>
      <w:marBottom w:val="0"/>
      <w:divBdr>
        <w:top w:val="none" w:sz="0" w:space="0" w:color="auto"/>
        <w:left w:val="none" w:sz="0" w:space="0" w:color="auto"/>
        <w:bottom w:val="none" w:sz="0" w:space="0" w:color="auto"/>
        <w:right w:val="none" w:sz="0" w:space="0" w:color="auto"/>
      </w:divBdr>
    </w:div>
    <w:div w:id="57477723">
      <w:bodyDiv w:val="1"/>
      <w:marLeft w:val="0"/>
      <w:marRight w:val="0"/>
      <w:marTop w:val="0"/>
      <w:marBottom w:val="0"/>
      <w:divBdr>
        <w:top w:val="none" w:sz="0" w:space="0" w:color="auto"/>
        <w:left w:val="none" w:sz="0" w:space="0" w:color="auto"/>
        <w:bottom w:val="none" w:sz="0" w:space="0" w:color="auto"/>
        <w:right w:val="none" w:sz="0" w:space="0" w:color="auto"/>
      </w:divBdr>
    </w:div>
    <w:div w:id="830175280">
      <w:bodyDiv w:val="1"/>
      <w:marLeft w:val="0"/>
      <w:marRight w:val="0"/>
      <w:marTop w:val="0"/>
      <w:marBottom w:val="0"/>
      <w:divBdr>
        <w:top w:val="none" w:sz="0" w:space="0" w:color="auto"/>
        <w:left w:val="none" w:sz="0" w:space="0" w:color="auto"/>
        <w:bottom w:val="none" w:sz="0" w:space="0" w:color="auto"/>
        <w:right w:val="none" w:sz="0" w:space="0" w:color="auto"/>
      </w:divBdr>
    </w:div>
    <w:div w:id="871498131">
      <w:bodyDiv w:val="1"/>
      <w:marLeft w:val="0"/>
      <w:marRight w:val="0"/>
      <w:marTop w:val="0"/>
      <w:marBottom w:val="0"/>
      <w:divBdr>
        <w:top w:val="none" w:sz="0" w:space="0" w:color="auto"/>
        <w:left w:val="none" w:sz="0" w:space="0" w:color="auto"/>
        <w:bottom w:val="none" w:sz="0" w:space="0" w:color="auto"/>
        <w:right w:val="none" w:sz="0" w:space="0" w:color="auto"/>
      </w:divBdr>
    </w:div>
    <w:div w:id="885023125">
      <w:bodyDiv w:val="1"/>
      <w:marLeft w:val="0"/>
      <w:marRight w:val="0"/>
      <w:marTop w:val="0"/>
      <w:marBottom w:val="0"/>
      <w:divBdr>
        <w:top w:val="none" w:sz="0" w:space="0" w:color="auto"/>
        <w:left w:val="none" w:sz="0" w:space="0" w:color="auto"/>
        <w:bottom w:val="none" w:sz="0" w:space="0" w:color="auto"/>
        <w:right w:val="none" w:sz="0" w:space="0" w:color="auto"/>
      </w:divBdr>
    </w:div>
    <w:div w:id="12096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adic@vrsac.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C4D9-0AA8-45DF-8AB1-5A8B47E2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nmilutinovic</dc:creator>
  <cp:lastModifiedBy>Aleksandar Radic</cp:lastModifiedBy>
  <cp:revision>95</cp:revision>
  <cp:lastPrinted>2023-03-10T07:42:00Z</cp:lastPrinted>
  <dcterms:created xsi:type="dcterms:W3CDTF">2019-11-30T16:48:00Z</dcterms:created>
  <dcterms:modified xsi:type="dcterms:W3CDTF">2023-03-10T07:57:00Z</dcterms:modified>
</cp:coreProperties>
</file>